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7E" w:rsidRPr="00525FBD" w:rsidRDefault="002F6E7E" w:rsidP="002F6E7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25FBD"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2F6E7E" w:rsidRPr="00525FBD" w:rsidRDefault="002F6E7E" w:rsidP="002F6E7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5FBD">
        <w:rPr>
          <w:rFonts w:ascii="Times New Roman" w:hAnsi="Times New Roman" w:cs="Times New Roman"/>
          <w:b/>
          <w:sz w:val="28"/>
          <w:szCs w:val="28"/>
        </w:rPr>
        <w:t>по действиям должностного лица при угрозе возникновения или проведении террористического акта</w:t>
      </w:r>
    </w:p>
    <w:bookmarkEnd w:id="0"/>
    <w:p w:rsidR="002F6E7E" w:rsidRPr="00B33DC6" w:rsidRDefault="002F6E7E" w:rsidP="002F6E7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E7E" w:rsidRPr="00E82E5C" w:rsidRDefault="002F6E7E" w:rsidP="002F6E7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5C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E5C">
        <w:rPr>
          <w:rFonts w:ascii="Times New Roman" w:hAnsi="Times New Roman" w:cs="Times New Roman"/>
          <w:b/>
          <w:sz w:val="28"/>
          <w:szCs w:val="28"/>
        </w:rPr>
        <w:t>Основные признаки возможной подготовки и осуществления террористической акции</w:t>
      </w:r>
    </w:p>
    <w:p w:rsidR="002F6E7E" w:rsidRPr="00B33DC6" w:rsidRDefault="002F6E7E" w:rsidP="002F6E7E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Исполнители террористических акций, как правило, свои преступные намерения предпочитают осуществлять на объектах, где они работают (работали), имеют на них знакомых или в окружении которых проживают. Это позволяет им более полно изучить характер и специфику производственной деятельности объекта, облегчает возможность тщательной подготовки террористической акции, применение соответствующих орудий и средств их совершения, выбора соучастников и пособников.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 xml:space="preserve">При организации антитеррористической защиты необходимо также учитывать возможность существующего уровня физической охраны и </w:t>
      </w:r>
      <w:proofErr w:type="spellStart"/>
      <w:r w:rsidRPr="00525FBD">
        <w:rPr>
          <w:rFonts w:ascii="Times New Roman" w:hAnsi="Times New Roman" w:cs="Times New Roman"/>
          <w:sz w:val="28"/>
          <w:szCs w:val="28"/>
        </w:rPr>
        <w:t>внутриобъектового</w:t>
      </w:r>
      <w:proofErr w:type="spellEnd"/>
      <w:r w:rsidRPr="00525FBD">
        <w:rPr>
          <w:rFonts w:ascii="Times New Roman" w:hAnsi="Times New Roman" w:cs="Times New Roman"/>
          <w:sz w:val="28"/>
          <w:szCs w:val="28"/>
        </w:rPr>
        <w:t xml:space="preserve"> режима, возможность проникновения на них и к уязвимым участкам (зонам, оборудованию) посторонних лиц, что, в конечном счете, облегчает доставку террористических средств, а также вывод из строя аппаратуры конт</w:t>
      </w:r>
      <w:r>
        <w:rPr>
          <w:rFonts w:ascii="Times New Roman" w:hAnsi="Times New Roman" w:cs="Times New Roman"/>
          <w:sz w:val="28"/>
          <w:szCs w:val="28"/>
        </w:rPr>
        <w:t xml:space="preserve">роля, автоматики, связи и т.п. 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Необходимо учитывать, что террористы могут применять тактику подрывных действий путем применения труднораспознаваемых способов совершения террористических актов, пытаясь их замаскировать под аварии и другие чрезвычайные ситуации, якобы совершившиеся в результате неумышленных действий, несовершенства технологических процессов, осуществляют свои акции на таких участках, где уничтожаются следы деятельности преступника, используют специальные устройства замедленного и дистанционного действия.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Основными признаками возможной подготовки к осуществлению террористической деятельности являются: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 xml:space="preserve">появление лиц, в поведении которых усматривается изучение обстановки в близлежащем окружении объекта, повышенный или неадекватно интерес к определенным аспектам в его деятельности, также проведение фото- и видеосъемки, составление планов, схем и </w:t>
      </w:r>
      <w:proofErr w:type="spellStart"/>
      <w:r w:rsidRPr="00810C9F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810C9F">
        <w:rPr>
          <w:rFonts w:ascii="Times New Roman" w:hAnsi="Times New Roman" w:cs="Times New Roman"/>
          <w:sz w:val="28"/>
          <w:szCs w:val="28"/>
        </w:rPr>
        <w:t>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необоснованное вступление в контакт с персоналом и сотрудниками охраны, выведывание у них режима работы, организации пропускного режима и охраны, состав сил охраны и т.д.;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проникновение в подвалы и на чердаки лиц, которые не имеют отношения к их техническому обслуживанию или осмотру;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наличие у посетителей (лиц, вызывающих подозрение) документов, проверка которых охраной на входе в здание организации, не дает информации, о личности предъявителя;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 xml:space="preserve">поиск лиц, из числа персонала, способных за солидное вознаграждение выполнить малозначимую работу (передача пакета, свертка, </w:t>
      </w:r>
      <w:r w:rsidRPr="00810C9F">
        <w:rPr>
          <w:rFonts w:ascii="Times New Roman" w:hAnsi="Times New Roman" w:cs="Times New Roman"/>
          <w:sz w:val="28"/>
          <w:szCs w:val="28"/>
        </w:rPr>
        <w:lastRenderedPageBreak/>
        <w:t>посылки) в целях проноса взрывного устройства во внутренние помещения;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выяснение вопросов, связанных с возможностью искусственного создания условий для совершения взрыва, пожара, вывода из строя оборудования путем отключения приборов, автоматики и сигнализации, открытия и переключения, кранов, задвижек;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создание условий, препятствующих ликвидации чрезвычайной ситуации, затрудняющих тушение пожара путем вывода из строя противопожарных и других противоаварийных систем;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обнаружение на месте вероятной чрезвычайной ситуации отдельных компонентов, из которых могут быть изготовлены взрывчатые вещества и средства подрыва;</w:t>
      </w:r>
    </w:p>
    <w:p w:rsidR="002F6E7E" w:rsidRDefault="002F6E7E" w:rsidP="002F6E7E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 xml:space="preserve">обнаружение различных приспособлений, предметов для крепления </w:t>
      </w:r>
      <w:proofErr w:type="spellStart"/>
      <w:r w:rsidRPr="00810C9F">
        <w:rPr>
          <w:rFonts w:ascii="Times New Roman" w:hAnsi="Times New Roman" w:cs="Times New Roman"/>
          <w:sz w:val="28"/>
          <w:szCs w:val="28"/>
        </w:rPr>
        <w:t>взрыво</w:t>
      </w:r>
      <w:proofErr w:type="spellEnd"/>
      <w:r w:rsidRPr="00810C9F">
        <w:rPr>
          <w:rFonts w:ascii="Times New Roman" w:hAnsi="Times New Roman" w:cs="Times New Roman"/>
          <w:sz w:val="28"/>
          <w:szCs w:val="28"/>
        </w:rPr>
        <w:t>-зажигательных устройств, а также специальных трудно гасимых зажигательных средств (термита, фосфора, напалма и т. п.).</w:t>
      </w:r>
    </w:p>
    <w:p w:rsidR="002F6E7E" w:rsidRPr="00810C9F" w:rsidRDefault="002F6E7E" w:rsidP="002F6E7E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F6E7E" w:rsidRPr="00B33DC6" w:rsidRDefault="002F6E7E" w:rsidP="002F6E7E">
      <w:pPr>
        <w:pStyle w:val="a3"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B33DC6">
        <w:rPr>
          <w:rFonts w:ascii="Times New Roman" w:hAnsi="Times New Roman" w:cs="Times New Roman"/>
          <w:b/>
          <w:sz w:val="28"/>
          <w:szCs w:val="28"/>
        </w:rPr>
        <w:t>Обучение руководителя, лица ответственного за безопасность, работников действиям в чрезвычайных ситуациях</w:t>
      </w:r>
    </w:p>
    <w:p w:rsidR="002F6E7E" w:rsidRPr="00810C9F" w:rsidRDefault="002F6E7E" w:rsidP="002F6E7E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Основными формами антитеррористического обучения являются лекции и семинары, индивидуальная подготовка и тренировки, что позволит отладить взаимодействие с территориальными органами внутренних дел, а также и четкие действия обучающихся и преподавательского состава по действиям в условиях сложившейся обстановки.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Одно из основных условий эффективности разрабатываемых мероприятий, это поддержание системы антитеррористической защиты в постоянной готовности, что достигается систематическим проведением вводных инструктажей при приеме работников на работу, назначении их на новые должности, плановых занятий, тренировок по группам и комплексными тренировками.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Для детального анализа и конкретизации инструктивно-методических рекомендаций можно выделять несколько типовых ситуаций: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обострение криминогенной обстановки в регионе в связи с неблагоприятными социально-политическими и экономическими процессами в стране, продолжающимися военными конфликтами, высказываниями террористами угроз в средствах массовой информации;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обнаружение обучающимися, работниками организации предмета с явными признаками взрывного устройства или иного взрывоопасного предмета, способного причинить смерть, серьезные увечья или существенный материальный ущерб объекту;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обнаружение подозрительных предметов, требующих специальной проверки в целях установления их реальной взрывной, радиационной, химической и биологической опасности (</w:t>
      </w:r>
      <w:proofErr w:type="gramStart"/>
      <w:r w:rsidRPr="00810C9F">
        <w:rPr>
          <w:rFonts w:ascii="Times New Roman" w:hAnsi="Times New Roman" w:cs="Times New Roman"/>
          <w:sz w:val="28"/>
          <w:szCs w:val="28"/>
        </w:rPr>
        <w:t>предметов</w:t>
      </w:r>
      <w:proofErr w:type="gramEnd"/>
      <w:r w:rsidRPr="00810C9F">
        <w:rPr>
          <w:rFonts w:ascii="Times New Roman" w:hAnsi="Times New Roman" w:cs="Times New Roman"/>
          <w:sz w:val="28"/>
          <w:szCs w:val="28"/>
        </w:rPr>
        <w:t xml:space="preserve"> имитирующих взрывное вещество или взрывное устройство, радиационно-опасных предметов, сильнодействующих и ядовитых веществ, животных, </w:t>
      </w:r>
      <w:r w:rsidRPr="00810C9F">
        <w:rPr>
          <w:rFonts w:ascii="Times New Roman" w:hAnsi="Times New Roman" w:cs="Times New Roman"/>
          <w:sz w:val="28"/>
          <w:szCs w:val="28"/>
        </w:rPr>
        <w:lastRenderedPageBreak/>
        <w:t>инфицированных возбудителями особо опасных инфекций);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совершение террористического акта или диверсии способом взрыва, повлекшей за собой человеческие жертвы, уничтожение и повреждение материальных ценностей, панику, длительное отключение электроэнергии, тепла, газа и воды;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получение руководителем, работниками образовательной организации конкретных угроз террористического характера по телефону, в виде анонимных писем или по иным средствам коммуникации;</w:t>
      </w:r>
    </w:p>
    <w:p w:rsidR="002F6E7E" w:rsidRDefault="002F6E7E" w:rsidP="002F6E7E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совершение террористической акции путем захвата и удержания заложников на территории или в помещениях образовательной организации или на соседних объектах.</w:t>
      </w:r>
    </w:p>
    <w:p w:rsidR="002F6E7E" w:rsidRPr="00B33DC6" w:rsidRDefault="002F6E7E" w:rsidP="002F6E7E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E7E" w:rsidRDefault="002F6E7E" w:rsidP="002F6E7E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E82E5C">
        <w:rPr>
          <w:rFonts w:ascii="Times New Roman" w:hAnsi="Times New Roman" w:cs="Times New Roman"/>
          <w:b/>
          <w:sz w:val="28"/>
          <w:szCs w:val="28"/>
        </w:rPr>
        <w:t xml:space="preserve">Взрывные устройства, используемые террористами, </w:t>
      </w:r>
    </w:p>
    <w:p w:rsidR="002F6E7E" w:rsidRPr="00E82E5C" w:rsidRDefault="002F6E7E" w:rsidP="002F6E7E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5C">
        <w:rPr>
          <w:rFonts w:ascii="Times New Roman" w:hAnsi="Times New Roman" w:cs="Times New Roman"/>
          <w:b/>
          <w:sz w:val="28"/>
          <w:szCs w:val="28"/>
        </w:rPr>
        <w:t>способы их доставки к месту проведения теракта</w:t>
      </w:r>
    </w:p>
    <w:p w:rsidR="002F6E7E" w:rsidRPr="00810C9F" w:rsidRDefault="002F6E7E" w:rsidP="002F6E7E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Главным демаскирующим признаком террориста-смертника является наличие при нем взрывного устройства. Такое устройство крепится, как правило, на теле боевика (подозрительные выпуклости в районе пояса), также оно может быть замаскировано и под бытовой предмет: детскую коляску, сверток, пакет и тому подобное.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Характер и мощность используемого в терактах взрывного устройства во многом определяется способом его доставки к объекту, наиболее простым и широко распространенным является взрывное устройство, переносимое в чемоданах, тюках, пакетах и т.п. В дополнение к взрывчатому веществу для создания большого поражающего воздействия оно обычно начиняется гвоздями, болтами, стальными шариками.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Принимая во внимание то, что обычно человека обыскивают в районе живота, боков и нижней части туловища, у террористов появились пояса, носимые на груди. Наиболее совершенные пояса и жилеты имеют минимальное количество металлических элементов, что создает трудности для выявления их с помощью технических средств. Чем сложнее оборудование, тем больше вероятность его отказа, поэтому предпочтение отдается наиболее простым элементам.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В настоящее время нательные пояса с взрывным устройство, стали меньше по размерам, в них начали использовать взрывчатое вещество, которое не обнаруживается приборами досмотра. Вместо кнопки в руке террориста смертника на приведение взрывного устройства в действие, появились электронные взрыватели, соединенные с датчиками кровяного давления и пульса: они приведут взрывное устройство в действие, если террорист будет ранен и не сможет сам его применить. Подобными взрывателями оснащают и террористов с машинами, начиненными взрывчаткой.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 xml:space="preserve">Наибольшее количество жертв и разрушений от акций смертников возникает в случае использования начиненных взрывчатым веществом транспортных средств, в </w:t>
      </w:r>
      <w:proofErr w:type="spellStart"/>
      <w:r w:rsidRPr="00525FB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525FBD">
        <w:rPr>
          <w:rFonts w:ascii="Times New Roman" w:hAnsi="Times New Roman" w:cs="Times New Roman"/>
          <w:sz w:val="28"/>
          <w:szCs w:val="28"/>
        </w:rPr>
        <w:t xml:space="preserve">. грузовых и легковых автомашин, мотоциклов, велосипедов, вьючных животных (не исключено использование собак). </w:t>
      </w:r>
      <w:r w:rsidRPr="00525FBD">
        <w:rPr>
          <w:rFonts w:ascii="Times New Roman" w:hAnsi="Times New Roman" w:cs="Times New Roman"/>
          <w:sz w:val="28"/>
          <w:szCs w:val="28"/>
        </w:rPr>
        <w:lastRenderedPageBreak/>
        <w:t>Количество взрывчатого вещества, в этих случаях ограничивается только грузоподъемностью транспортного средства и его запасами у террористов.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Внешний вид предмета может скрывать его настоящее назначение. В качестве средства доставки взрывного устройства могут использоваться обычные бытовые предметы: сумки, пакеты, свертки, коробки, игрушки и т.п., ранее угнанный автотранспорт и брошенный в районе планируемого теракта и т.д.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Внешние признаки предметов, по которым можно судить о наличии в них взрывных устройств: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необычное размещение обнаруженного предмета, наличие на нем проводов, веревок, изоленты;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шумы из обнаруженного подозрительного предмета (характерный звук, присущий часовым механизмам, низкочастотные шумы, мигающий светодиод);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установленные на обнаруженном предмете различные виды источников питания, проволока, по внешним признакам напоминающие антенну и т.д.;</w:t>
      </w:r>
    </w:p>
    <w:p w:rsidR="002F6E7E" w:rsidRDefault="002F6E7E" w:rsidP="002F6E7E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от предмета исходит характерный запах миндаля или другой необычный запах.</w:t>
      </w:r>
    </w:p>
    <w:p w:rsidR="002F6E7E" w:rsidRPr="00810C9F" w:rsidRDefault="002F6E7E" w:rsidP="002F6E7E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F6E7E" w:rsidRDefault="002F6E7E" w:rsidP="002F6E7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E82E5C">
        <w:rPr>
          <w:rFonts w:ascii="Times New Roman" w:hAnsi="Times New Roman" w:cs="Times New Roman"/>
          <w:b/>
          <w:sz w:val="28"/>
          <w:szCs w:val="28"/>
        </w:rPr>
        <w:t xml:space="preserve">Обнаружение подозрительного предмета </w:t>
      </w:r>
    </w:p>
    <w:p w:rsidR="002F6E7E" w:rsidRPr="00E82E5C" w:rsidRDefault="002F6E7E" w:rsidP="002F6E7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5C">
        <w:rPr>
          <w:rFonts w:ascii="Times New Roman" w:hAnsi="Times New Roman" w:cs="Times New Roman"/>
          <w:b/>
          <w:sz w:val="28"/>
          <w:szCs w:val="28"/>
        </w:rPr>
        <w:t>на территории организации или вблизи нее</w:t>
      </w:r>
    </w:p>
    <w:p w:rsidR="002F6E7E" w:rsidRPr="00B33DC6" w:rsidRDefault="002F6E7E" w:rsidP="002F6E7E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В случае обнаружения в организации или на ее территории какой-то бесхозной вещи необходимо опросить обучающихся, работников и посетителей, находящихся рядом. Постараться установить, чья она или кто мог ее оставить.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 xml:space="preserve">При получении информации об угрозе взрыва или обнаружении бесхозной вещи, подозрительного предмета, демаскируемого как взрывное устройство </w:t>
      </w:r>
      <w:r>
        <w:rPr>
          <w:rFonts w:ascii="Times New Roman" w:hAnsi="Times New Roman" w:cs="Times New Roman"/>
          <w:sz w:val="28"/>
          <w:szCs w:val="28"/>
        </w:rPr>
        <w:t xml:space="preserve">охранник или </w:t>
      </w:r>
      <w:r w:rsidRPr="00525FBD">
        <w:rPr>
          <w:rFonts w:ascii="Times New Roman" w:hAnsi="Times New Roman" w:cs="Times New Roman"/>
          <w:sz w:val="28"/>
          <w:szCs w:val="28"/>
        </w:rPr>
        <w:t xml:space="preserve">дежурный администратор обязаны немедленно доложить об этом </w:t>
      </w:r>
      <w:r>
        <w:rPr>
          <w:rFonts w:ascii="Times New Roman" w:hAnsi="Times New Roman" w:cs="Times New Roman"/>
          <w:sz w:val="28"/>
          <w:szCs w:val="28"/>
        </w:rPr>
        <w:t>директору</w:t>
      </w:r>
      <w:r w:rsidRPr="00525FBD">
        <w:rPr>
          <w:rFonts w:ascii="Times New Roman" w:hAnsi="Times New Roman" w:cs="Times New Roman"/>
          <w:sz w:val="28"/>
          <w:szCs w:val="28"/>
        </w:rPr>
        <w:t xml:space="preserve">, а при его отсутствии дежурному территориального органа внутренних дел с последующим повторным докладом </w:t>
      </w:r>
      <w:r>
        <w:rPr>
          <w:rFonts w:ascii="Times New Roman" w:hAnsi="Times New Roman" w:cs="Times New Roman"/>
          <w:sz w:val="28"/>
          <w:szCs w:val="28"/>
        </w:rPr>
        <w:t>директору</w:t>
      </w:r>
      <w:r w:rsidRPr="00525FBD">
        <w:rPr>
          <w:rFonts w:ascii="Times New Roman" w:hAnsi="Times New Roman" w:cs="Times New Roman"/>
          <w:sz w:val="28"/>
          <w:szCs w:val="28"/>
        </w:rPr>
        <w:t>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Pr="00525FBD">
        <w:rPr>
          <w:rFonts w:ascii="Times New Roman" w:hAnsi="Times New Roman" w:cs="Times New Roman"/>
          <w:sz w:val="28"/>
          <w:szCs w:val="28"/>
        </w:rPr>
        <w:t xml:space="preserve"> при получении информации об угрозе взрыва или обнаружении подозрительного предмета, взрывного устройства обязан: 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сообщить о ситуации на объекте в дежурную часть территориального органа внутренних дел, территориального органа безопасности, непосредственному руководству, согласно схеме взаимодействия, которая заранее отработана и согласована со всеми заинтересованными службами;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организовать эвакуацию обучающихся, педагогических работников и технического персонала, используя маршруты, удаленные от места нахождения подозрительного предмета;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 xml:space="preserve">организовать силами охраны ограничение доступа посторонних </w:t>
      </w:r>
      <w:r w:rsidRPr="00810C9F">
        <w:rPr>
          <w:rFonts w:ascii="Times New Roman" w:hAnsi="Times New Roman" w:cs="Times New Roman"/>
          <w:sz w:val="28"/>
          <w:szCs w:val="28"/>
        </w:rPr>
        <w:lastRenderedPageBreak/>
        <w:t>лиц к взрывоопасному предмету;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обеспечить доступ во взрывоопасную зону специалистов правоохранительных органов для обследования предмета и его обезвреживания, оказывать необходимое им содействие.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525FBD">
        <w:rPr>
          <w:rFonts w:ascii="Times New Roman" w:hAnsi="Times New Roman" w:cs="Times New Roman"/>
          <w:sz w:val="28"/>
          <w:szCs w:val="28"/>
        </w:rPr>
        <w:t>при получении информации об угрозе взрыва до прибытия следственно-оперативной группы должен: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по возможности точно определить место нахождения подозрительного предмета;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 xml:space="preserve">опросом заявителя и очевидцев установить время обнаружения предмета, зафиксировать установочные данные </w:t>
      </w:r>
      <w:proofErr w:type="gramStart"/>
      <w:r w:rsidRPr="00810C9F">
        <w:rPr>
          <w:rFonts w:ascii="Times New Roman" w:hAnsi="Times New Roman" w:cs="Times New Roman"/>
          <w:sz w:val="28"/>
          <w:szCs w:val="28"/>
        </w:rPr>
        <w:t>лиц</w:t>
      </w:r>
      <w:proofErr w:type="gramEnd"/>
      <w:r w:rsidRPr="00810C9F">
        <w:rPr>
          <w:rFonts w:ascii="Times New Roman" w:hAnsi="Times New Roman" w:cs="Times New Roman"/>
          <w:sz w:val="28"/>
          <w:szCs w:val="28"/>
        </w:rPr>
        <w:t xml:space="preserve"> обнаруживших находку, и обеспечить их присутствие к моменту прибытия оперативно-следственной группы правоохранительных органов;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дать указание не приближаться, не трогать, не вскрывать, не перемещать находку, не заливать ее жидкостью, не засыпать песком и грунтом, не пользоваться радио- и электроаппаратурой, переговорными устройствами, мобильными телефонами;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силами других сотрудников охраны или работников образовательной организации обеспечить оцепление места расположения предмета и находиться на безопасном расстоянии от него;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при необходимости организовать отключение бытовых и производственных коммуникаций газа, воды и электричества;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не снижая уровень охраны объекта, обеспечить возможность беспрепятственного прохода или проезда к предмету сотрудников и транспорта следственно-оперативной группы;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предоставить возможность специалистам оперативно-следственной группы побеседовать с заявителем и другими лицами, подходившими к подозрительному предмету;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усилить контроль за состоянием охраны всего объекта, т.к. возможны террористические проявления либо аналогичного, либо иною рода в других местах на объекте.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При обнаружении подозрительных предметов, следует соблюдать следующие меры безопасности: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не курить;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 xml:space="preserve">не пользоваться </w:t>
      </w:r>
      <w:proofErr w:type="spellStart"/>
      <w:r w:rsidRPr="00810C9F">
        <w:rPr>
          <w:rFonts w:ascii="Times New Roman" w:hAnsi="Times New Roman" w:cs="Times New Roman"/>
          <w:sz w:val="28"/>
          <w:szCs w:val="28"/>
        </w:rPr>
        <w:t>электрозажигалками</w:t>
      </w:r>
      <w:proofErr w:type="spellEnd"/>
      <w:r w:rsidRPr="00810C9F">
        <w:rPr>
          <w:rFonts w:ascii="Times New Roman" w:hAnsi="Times New Roman" w:cs="Times New Roman"/>
          <w:sz w:val="28"/>
          <w:szCs w:val="28"/>
        </w:rPr>
        <w:t xml:space="preserve"> и другими источниками огня или </w:t>
      </w:r>
      <w:proofErr w:type="spellStart"/>
      <w:r w:rsidRPr="00810C9F">
        <w:rPr>
          <w:rFonts w:ascii="Times New Roman" w:hAnsi="Times New Roman" w:cs="Times New Roman"/>
          <w:sz w:val="28"/>
          <w:szCs w:val="28"/>
        </w:rPr>
        <w:t>искровоспроизводящими</w:t>
      </w:r>
      <w:proofErr w:type="spellEnd"/>
      <w:r w:rsidRPr="00810C9F">
        <w:rPr>
          <w:rFonts w:ascii="Times New Roman" w:hAnsi="Times New Roman" w:cs="Times New Roman"/>
          <w:sz w:val="28"/>
          <w:szCs w:val="28"/>
        </w:rPr>
        <w:t xml:space="preserve"> предметами;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не трогать руками и не касаться с помощью других предметов;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не трясти, не бросать, не сгибать, не открывать;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место обнаружения предмета немедленно покинуть, обеспечив его охрану на удалении не менее 100 метров при этом находиться, по возможности, за предметами, обеспечивающими защиту (угол здания, колонна, толстое дерево и т. д.) ведя при этом наблюдение;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оповестить окружающих о найденном предмете и убрать от него всех людей;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 xml:space="preserve">незамедлительно сообщить о случившемся охраннику, </w:t>
      </w:r>
      <w:r w:rsidRPr="00810C9F">
        <w:rPr>
          <w:rFonts w:ascii="Times New Roman" w:hAnsi="Times New Roman" w:cs="Times New Roman"/>
          <w:sz w:val="28"/>
          <w:szCs w:val="28"/>
        </w:rPr>
        <w:lastRenderedPageBreak/>
        <w:t>преподавателю, взрослому;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 xml:space="preserve">помните: внешний вид предмета может скрывать его настоящее назначение. Как уже было отмечено, в качестве камуфляжа для взрывных устройств используются обычные бытовые предметы: сумки, пакеты, свертки, коробки, игрушки и </w:t>
      </w:r>
      <w:proofErr w:type="spellStart"/>
      <w:r w:rsidRPr="00810C9F">
        <w:rPr>
          <w:rFonts w:ascii="Times New Roman" w:hAnsi="Times New Roman" w:cs="Times New Roman"/>
          <w:sz w:val="28"/>
          <w:szCs w:val="28"/>
        </w:rPr>
        <w:t>т.п</w:t>
      </w:r>
      <w:proofErr w:type="spellEnd"/>
      <w:r w:rsidRPr="00810C9F">
        <w:rPr>
          <w:rFonts w:ascii="Times New Roman" w:hAnsi="Times New Roman" w:cs="Times New Roman"/>
          <w:sz w:val="28"/>
          <w:szCs w:val="28"/>
        </w:rPr>
        <w:t>;</w:t>
      </w:r>
    </w:p>
    <w:p w:rsidR="002F6E7E" w:rsidRPr="00810C9F" w:rsidRDefault="002F6E7E" w:rsidP="002F6E7E">
      <w:pPr>
        <w:pStyle w:val="a3"/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C9F">
        <w:rPr>
          <w:rFonts w:ascii="Times New Roman" w:hAnsi="Times New Roman" w:cs="Times New Roman"/>
          <w:sz w:val="28"/>
          <w:szCs w:val="28"/>
        </w:rPr>
        <w:t>не подходить к взрывным устройствам и подозрительным предметам ближе расстояния, указанного в таблице.</w:t>
      </w:r>
    </w:p>
    <w:p w:rsidR="002F6E7E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E7E" w:rsidRPr="00070E70" w:rsidRDefault="002F6E7E" w:rsidP="002F6E7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70E70">
        <w:rPr>
          <w:rFonts w:ascii="Times New Roman" w:hAnsi="Times New Roman" w:cs="Times New Roman"/>
          <w:b/>
          <w:i/>
          <w:sz w:val="28"/>
          <w:szCs w:val="28"/>
        </w:rPr>
        <w:t>Рекомендуемые расстояния удаления и оцепления при обнаружении взрывного устр</w:t>
      </w:r>
      <w:r>
        <w:rPr>
          <w:rFonts w:ascii="Times New Roman" w:hAnsi="Times New Roman" w:cs="Times New Roman"/>
          <w:b/>
          <w:i/>
          <w:sz w:val="28"/>
          <w:szCs w:val="28"/>
        </w:rPr>
        <w:t>ойства</w:t>
      </w:r>
      <w:r w:rsidRPr="00070E70">
        <w:rPr>
          <w:rFonts w:ascii="Times New Roman" w:hAnsi="Times New Roman" w:cs="Times New Roman"/>
          <w:b/>
          <w:i/>
          <w:sz w:val="28"/>
          <w:szCs w:val="28"/>
        </w:rPr>
        <w:t xml:space="preserve"> или предмета, похожего на него</w:t>
      </w:r>
    </w:p>
    <w:p w:rsidR="002F6E7E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40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4"/>
        <w:gridCol w:w="1693"/>
      </w:tblGrid>
      <w:tr w:rsidR="002F6E7E" w:rsidRPr="00715FE9" w:rsidTr="00EA6BF6">
        <w:trPr>
          <w:jc w:val="center"/>
        </w:trPr>
        <w:tc>
          <w:tcPr>
            <w:tcW w:w="3871" w:type="pct"/>
            <w:shd w:val="clear" w:color="auto" w:fill="FFFFFF" w:themeFill="background1"/>
            <w:vAlign w:val="center"/>
            <w:hideMark/>
          </w:tcPr>
          <w:p w:rsidR="002F6E7E" w:rsidRPr="00715FE9" w:rsidRDefault="002F6E7E" w:rsidP="00EA6B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FE9">
              <w:rPr>
                <w:rFonts w:ascii="Times New Roman" w:hAnsi="Times New Roman" w:cs="Times New Roman"/>
                <w:sz w:val="28"/>
                <w:szCs w:val="28"/>
              </w:rPr>
              <w:t>граната РГД-5, РГ-42 и 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1129" w:type="pct"/>
            <w:shd w:val="clear" w:color="auto" w:fill="FFFFFF" w:themeFill="background1"/>
            <w:vAlign w:val="center"/>
            <w:hideMark/>
          </w:tcPr>
          <w:p w:rsidR="002F6E7E" w:rsidRPr="00715FE9" w:rsidRDefault="002F6E7E" w:rsidP="00EA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FE9">
              <w:rPr>
                <w:rFonts w:ascii="Times New Roman" w:hAnsi="Times New Roman" w:cs="Times New Roman"/>
                <w:sz w:val="28"/>
                <w:szCs w:val="28"/>
              </w:rPr>
              <w:t>50 м</w:t>
            </w:r>
          </w:p>
        </w:tc>
      </w:tr>
      <w:tr w:rsidR="002F6E7E" w:rsidRPr="00715FE9" w:rsidTr="00EA6BF6">
        <w:trPr>
          <w:jc w:val="center"/>
        </w:trPr>
        <w:tc>
          <w:tcPr>
            <w:tcW w:w="3871" w:type="pct"/>
            <w:shd w:val="clear" w:color="auto" w:fill="FFFFFF" w:themeFill="background1"/>
            <w:vAlign w:val="center"/>
            <w:hideMark/>
          </w:tcPr>
          <w:p w:rsidR="002F6E7E" w:rsidRPr="00715FE9" w:rsidRDefault="002F6E7E" w:rsidP="00EA6B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граната Ф-1</w:t>
            </w:r>
          </w:p>
        </w:tc>
        <w:tc>
          <w:tcPr>
            <w:tcW w:w="1129" w:type="pct"/>
            <w:shd w:val="clear" w:color="auto" w:fill="FFFFFF" w:themeFill="background1"/>
            <w:vAlign w:val="center"/>
            <w:hideMark/>
          </w:tcPr>
          <w:p w:rsidR="002F6E7E" w:rsidRPr="00715FE9" w:rsidRDefault="002F6E7E" w:rsidP="00EA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FE9">
              <w:rPr>
                <w:rFonts w:ascii="Times New Roman" w:hAnsi="Times New Roman" w:cs="Times New Roman"/>
                <w:sz w:val="28"/>
                <w:szCs w:val="28"/>
              </w:rPr>
              <w:t>200 м</w:t>
            </w:r>
          </w:p>
        </w:tc>
      </w:tr>
      <w:tr w:rsidR="002F6E7E" w:rsidRPr="00715FE9" w:rsidTr="00EA6BF6">
        <w:trPr>
          <w:jc w:val="center"/>
        </w:trPr>
        <w:tc>
          <w:tcPr>
            <w:tcW w:w="3871" w:type="pct"/>
            <w:shd w:val="clear" w:color="auto" w:fill="FFFFFF" w:themeFill="background1"/>
            <w:vAlign w:val="center"/>
            <w:hideMark/>
          </w:tcPr>
          <w:p w:rsidR="002F6E7E" w:rsidRPr="00715FE9" w:rsidRDefault="002F6E7E" w:rsidP="00EA6B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FE9">
              <w:rPr>
                <w:rFonts w:ascii="Times New Roman" w:hAnsi="Times New Roman" w:cs="Times New Roman"/>
                <w:sz w:val="28"/>
                <w:szCs w:val="28"/>
              </w:rPr>
              <w:t>тротиловая шашка массой 200 г</w:t>
            </w:r>
          </w:p>
        </w:tc>
        <w:tc>
          <w:tcPr>
            <w:tcW w:w="1129" w:type="pct"/>
            <w:shd w:val="clear" w:color="auto" w:fill="FFFFFF" w:themeFill="background1"/>
            <w:vAlign w:val="center"/>
            <w:hideMark/>
          </w:tcPr>
          <w:p w:rsidR="002F6E7E" w:rsidRPr="00715FE9" w:rsidRDefault="002F6E7E" w:rsidP="00EA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FE9">
              <w:rPr>
                <w:rFonts w:ascii="Times New Roman" w:hAnsi="Times New Roman" w:cs="Times New Roman"/>
                <w:sz w:val="28"/>
                <w:szCs w:val="28"/>
              </w:rPr>
              <w:t>45 м</w:t>
            </w:r>
          </w:p>
        </w:tc>
      </w:tr>
      <w:tr w:rsidR="002F6E7E" w:rsidRPr="00715FE9" w:rsidTr="00EA6BF6">
        <w:trPr>
          <w:jc w:val="center"/>
        </w:trPr>
        <w:tc>
          <w:tcPr>
            <w:tcW w:w="3871" w:type="pct"/>
            <w:shd w:val="clear" w:color="auto" w:fill="FFFFFF" w:themeFill="background1"/>
            <w:vAlign w:val="center"/>
            <w:hideMark/>
          </w:tcPr>
          <w:p w:rsidR="002F6E7E" w:rsidRPr="00715FE9" w:rsidRDefault="002F6E7E" w:rsidP="00EA6B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FE9">
              <w:rPr>
                <w:rFonts w:ascii="Times New Roman" w:hAnsi="Times New Roman" w:cs="Times New Roman"/>
                <w:sz w:val="28"/>
                <w:szCs w:val="28"/>
              </w:rPr>
              <w:t>тротиловая шашка массой 400 г</w:t>
            </w:r>
          </w:p>
        </w:tc>
        <w:tc>
          <w:tcPr>
            <w:tcW w:w="1129" w:type="pct"/>
            <w:shd w:val="clear" w:color="auto" w:fill="FFFFFF" w:themeFill="background1"/>
            <w:vAlign w:val="center"/>
            <w:hideMark/>
          </w:tcPr>
          <w:p w:rsidR="002F6E7E" w:rsidRPr="00715FE9" w:rsidRDefault="002F6E7E" w:rsidP="00EA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FE9">
              <w:rPr>
                <w:rFonts w:ascii="Times New Roman" w:hAnsi="Times New Roman" w:cs="Times New Roman"/>
                <w:sz w:val="28"/>
                <w:szCs w:val="28"/>
              </w:rPr>
              <w:t>55 м</w:t>
            </w:r>
          </w:p>
        </w:tc>
      </w:tr>
      <w:tr w:rsidR="002F6E7E" w:rsidRPr="00715FE9" w:rsidTr="00EA6BF6">
        <w:trPr>
          <w:jc w:val="center"/>
        </w:trPr>
        <w:tc>
          <w:tcPr>
            <w:tcW w:w="3871" w:type="pct"/>
            <w:shd w:val="clear" w:color="auto" w:fill="FFFFFF" w:themeFill="background1"/>
            <w:vAlign w:val="center"/>
            <w:hideMark/>
          </w:tcPr>
          <w:p w:rsidR="002F6E7E" w:rsidRPr="00715FE9" w:rsidRDefault="002F6E7E" w:rsidP="00EA6B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пивная банка 0,33 л</w:t>
            </w:r>
          </w:p>
        </w:tc>
        <w:tc>
          <w:tcPr>
            <w:tcW w:w="1129" w:type="pct"/>
            <w:shd w:val="clear" w:color="auto" w:fill="FFFFFF" w:themeFill="background1"/>
            <w:vAlign w:val="center"/>
            <w:hideMark/>
          </w:tcPr>
          <w:p w:rsidR="002F6E7E" w:rsidRPr="00715FE9" w:rsidRDefault="002F6E7E" w:rsidP="00EA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FE9">
              <w:rPr>
                <w:rFonts w:ascii="Times New Roman" w:hAnsi="Times New Roman" w:cs="Times New Roman"/>
                <w:sz w:val="28"/>
                <w:szCs w:val="28"/>
              </w:rPr>
              <w:t>60 м</w:t>
            </w:r>
          </w:p>
        </w:tc>
      </w:tr>
      <w:tr w:rsidR="002F6E7E" w:rsidRPr="00715FE9" w:rsidTr="00EA6BF6">
        <w:trPr>
          <w:jc w:val="center"/>
        </w:trPr>
        <w:tc>
          <w:tcPr>
            <w:tcW w:w="3871" w:type="pct"/>
            <w:shd w:val="clear" w:color="auto" w:fill="FFFFFF" w:themeFill="background1"/>
            <w:vAlign w:val="center"/>
            <w:hideMark/>
          </w:tcPr>
          <w:p w:rsidR="002F6E7E" w:rsidRPr="00715FE9" w:rsidRDefault="002F6E7E" w:rsidP="00EA6B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дипломат (кейс)</w:t>
            </w:r>
          </w:p>
        </w:tc>
        <w:tc>
          <w:tcPr>
            <w:tcW w:w="1129" w:type="pct"/>
            <w:shd w:val="clear" w:color="auto" w:fill="FFFFFF" w:themeFill="background1"/>
            <w:vAlign w:val="center"/>
            <w:hideMark/>
          </w:tcPr>
          <w:p w:rsidR="002F6E7E" w:rsidRPr="00715FE9" w:rsidRDefault="002F6E7E" w:rsidP="00EA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FE9">
              <w:rPr>
                <w:rFonts w:ascii="Times New Roman" w:hAnsi="Times New Roman" w:cs="Times New Roman"/>
                <w:sz w:val="28"/>
                <w:szCs w:val="28"/>
              </w:rPr>
              <w:t>230 м</w:t>
            </w:r>
          </w:p>
        </w:tc>
      </w:tr>
      <w:tr w:rsidR="002F6E7E" w:rsidRPr="00715FE9" w:rsidTr="00EA6BF6">
        <w:trPr>
          <w:jc w:val="center"/>
        </w:trPr>
        <w:tc>
          <w:tcPr>
            <w:tcW w:w="3871" w:type="pct"/>
            <w:shd w:val="clear" w:color="auto" w:fill="FFFFFF" w:themeFill="background1"/>
            <w:vAlign w:val="center"/>
            <w:hideMark/>
          </w:tcPr>
          <w:p w:rsidR="002F6E7E" w:rsidRPr="00715FE9" w:rsidRDefault="002F6E7E" w:rsidP="00EA6B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дорожный чемодан</w:t>
            </w:r>
          </w:p>
        </w:tc>
        <w:tc>
          <w:tcPr>
            <w:tcW w:w="1129" w:type="pct"/>
            <w:shd w:val="clear" w:color="auto" w:fill="FFFFFF" w:themeFill="background1"/>
            <w:vAlign w:val="center"/>
            <w:hideMark/>
          </w:tcPr>
          <w:p w:rsidR="002F6E7E" w:rsidRPr="00715FE9" w:rsidRDefault="002F6E7E" w:rsidP="00EA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FE9">
              <w:rPr>
                <w:rFonts w:ascii="Times New Roman" w:hAnsi="Times New Roman" w:cs="Times New Roman"/>
                <w:sz w:val="28"/>
                <w:szCs w:val="28"/>
              </w:rPr>
              <w:t>350 м</w:t>
            </w:r>
          </w:p>
        </w:tc>
      </w:tr>
      <w:tr w:rsidR="002F6E7E" w:rsidRPr="00715FE9" w:rsidTr="00EA6BF6">
        <w:trPr>
          <w:jc w:val="center"/>
        </w:trPr>
        <w:tc>
          <w:tcPr>
            <w:tcW w:w="3871" w:type="pct"/>
            <w:shd w:val="clear" w:color="auto" w:fill="FFFFFF" w:themeFill="background1"/>
            <w:vAlign w:val="center"/>
            <w:hideMark/>
          </w:tcPr>
          <w:p w:rsidR="002F6E7E" w:rsidRPr="00715FE9" w:rsidRDefault="002F6E7E" w:rsidP="00EA6B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FE9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5FE9">
              <w:rPr>
                <w:rFonts w:ascii="Times New Roman" w:hAnsi="Times New Roman" w:cs="Times New Roman"/>
                <w:sz w:val="28"/>
                <w:szCs w:val="28"/>
              </w:rPr>
              <w:t>Жигули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29" w:type="pct"/>
            <w:shd w:val="clear" w:color="auto" w:fill="FFFFFF" w:themeFill="background1"/>
            <w:vAlign w:val="center"/>
            <w:hideMark/>
          </w:tcPr>
          <w:p w:rsidR="002F6E7E" w:rsidRPr="00715FE9" w:rsidRDefault="002F6E7E" w:rsidP="00EA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FE9">
              <w:rPr>
                <w:rFonts w:ascii="Times New Roman" w:hAnsi="Times New Roman" w:cs="Times New Roman"/>
                <w:sz w:val="28"/>
                <w:szCs w:val="28"/>
              </w:rPr>
              <w:t>460 м</w:t>
            </w:r>
          </w:p>
        </w:tc>
      </w:tr>
      <w:tr w:rsidR="002F6E7E" w:rsidRPr="00715FE9" w:rsidTr="00EA6BF6">
        <w:trPr>
          <w:jc w:val="center"/>
        </w:trPr>
        <w:tc>
          <w:tcPr>
            <w:tcW w:w="3871" w:type="pct"/>
            <w:shd w:val="clear" w:color="auto" w:fill="FFFFFF" w:themeFill="background1"/>
            <w:vAlign w:val="center"/>
            <w:hideMark/>
          </w:tcPr>
          <w:p w:rsidR="002F6E7E" w:rsidRPr="00715FE9" w:rsidRDefault="002F6E7E" w:rsidP="00EA6B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FE9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 класса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15FE9">
              <w:rPr>
                <w:rFonts w:ascii="Times New Roman" w:hAnsi="Times New Roman" w:cs="Times New Roman"/>
                <w:sz w:val="28"/>
                <w:szCs w:val="28"/>
              </w:rPr>
              <w:t>Волга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29" w:type="pct"/>
            <w:shd w:val="clear" w:color="auto" w:fill="FFFFFF" w:themeFill="background1"/>
            <w:vAlign w:val="center"/>
            <w:hideMark/>
          </w:tcPr>
          <w:p w:rsidR="002F6E7E" w:rsidRPr="00715FE9" w:rsidRDefault="002F6E7E" w:rsidP="00EA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FE9">
              <w:rPr>
                <w:rFonts w:ascii="Times New Roman" w:hAnsi="Times New Roman" w:cs="Times New Roman"/>
                <w:sz w:val="28"/>
                <w:szCs w:val="28"/>
              </w:rPr>
              <w:t>580 м</w:t>
            </w:r>
          </w:p>
        </w:tc>
      </w:tr>
      <w:tr w:rsidR="002F6E7E" w:rsidRPr="00715FE9" w:rsidTr="00EA6BF6">
        <w:trPr>
          <w:jc w:val="center"/>
        </w:trPr>
        <w:tc>
          <w:tcPr>
            <w:tcW w:w="3871" w:type="pct"/>
            <w:shd w:val="clear" w:color="auto" w:fill="FFFFFF" w:themeFill="background1"/>
            <w:vAlign w:val="center"/>
            <w:hideMark/>
          </w:tcPr>
          <w:p w:rsidR="002F6E7E" w:rsidRPr="00715FE9" w:rsidRDefault="002F6E7E" w:rsidP="00EA6B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FE9">
              <w:rPr>
                <w:rFonts w:ascii="Times New Roman" w:hAnsi="Times New Roman" w:cs="Times New Roman"/>
                <w:sz w:val="28"/>
                <w:szCs w:val="28"/>
              </w:rPr>
              <w:t>микроавтобус</w:t>
            </w:r>
          </w:p>
        </w:tc>
        <w:tc>
          <w:tcPr>
            <w:tcW w:w="1129" w:type="pct"/>
            <w:shd w:val="clear" w:color="auto" w:fill="FFFFFF" w:themeFill="background1"/>
            <w:vAlign w:val="center"/>
            <w:hideMark/>
          </w:tcPr>
          <w:p w:rsidR="002F6E7E" w:rsidRPr="00715FE9" w:rsidRDefault="002F6E7E" w:rsidP="00EA6BF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5FE9">
              <w:rPr>
                <w:rFonts w:ascii="Times New Roman" w:hAnsi="Times New Roman" w:cs="Times New Roman"/>
                <w:sz w:val="28"/>
                <w:szCs w:val="28"/>
              </w:rPr>
              <w:t>920 м</w:t>
            </w:r>
          </w:p>
        </w:tc>
      </w:tr>
      <w:tr w:rsidR="002F6E7E" w:rsidRPr="00715FE9" w:rsidTr="00EA6BF6">
        <w:trPr>
          <w:jc w:val="center"/>
        </w:trPr>
        <w:tc>
          <w:tcPr>
            <w:tcW w:w="3871" w:type="pct"/>
            <w:shd w:val="clear" w:color="auto" w:fill="FFFFFF" w:themeFill="background1"/>
            <w:vAlign w:val="center"/>
            <w:hideMark/>
          </w:tcPr>
          <w:p w:rsidR="002F6E7E" w:rsidRPr="00715FE9" w:rsidRDefault="002F6E7E" w:rsidP="00EA6BF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грузовой автомобиль (фургон)</w:t>
            </w:r>
          </w:p>
        </w:tc>
        <w:tc>
          <w:tcPr>
            <w:tcW w:w="1129" w:type="pct"/>
            <w:shd w:val="clear" w:color="auto" w:fill="FFFFFF" w:themeFill="background1"/>
            <w:vAlign w:val="center"/>
            <w:hideMark/>
          </w:tcPr>
          <w:p w:rsidR="002F6E7E" w:rsidRPr="00B33DC6" w:rsidRDefault="002F6E7E" w:rsidP="002F6E7E">
            <w:pPr>
              <w:pStyle w:val="a3"/>
              <w:widowControl w:val="0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F6E7E" w:rsidRPr="00715FE9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E7E" w:rsidRPr="00B33DC6" w:rsidRDefault="002F6E7E" w:rsidP="002F6E7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3DC6">
        <w:rPr>
          <w:rFonts w:ascii="Times New Roman" w:hAnsi="Times New Roman" w:cs="Times New Roman"/>
          <w:b/>
          <w:bCs/>
          <w:sz w:val="28"/>
          <w:szCs w:val="28"/>
        </w:rPr>
        <w:t>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33DC6">
        <w:rPr>
          <w:rFonts w:ascii="Times New Roman" w:hAnsi="Times New Roman" w:cs="Times New Roman"/>
          <w:b/>
          <w:bCs/>
          <w:sz w:val="28"/>
          <w:szCs w:val="28"/>
        </w:rPr>
        <w:t>Получение угрозы и порядок действия по ней</w:t>
      </w:r>
    </w:p>
    <w:p w:rsidR="002F6E7E" w:rsidRPr="00070E70" w:rsidRDefault="002F6E7E" w:rsidP="002F6E7E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F6E7E" w:rsidRPr="00070E70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0E70">
        <w:rPr>
          <w:rFonts w:ascii="Times New Roman" w:hAnsi="Times New Roman" w:cs="Times New Roman"/>
          <w:b/>
          <w:i/>
          <w:sz w:val="28"/>
          <w:szCs w:val="28"/>
        </w:rPr>
        <w:t>5.1.</w:t>
      </w:r>
      <w:r w:rsidRPr="00070E70">
        <w:rPr>
          <w:rFonts w:ascii="Times New Roman" w:hAnsi="Times New Roman" w:cs="Times New Roman"/>
          <w:b/>
          <w:i/>
          <w:sz w:val="28"/>
          <w:szCs w:val="28"/>
        </w:rPr>
        <w:tab/>
        <w:t>Угроза по телефону</w:t>
      </w:r>
    </w:p>
    <w:p w:rsidR="002F6E7E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 xml:space="preserve">Телефон является средством связи, которое часто используют как преступники (для передачи сообщений о заложенных бомбах, захвате людей и предъявлении политических или корыстных требований выкупа, о шантаже и других криминальных проявлениях), так и «телефонные хулиганы», высказывающие мнимые угрозы разного толка. </w:t>
      </w:r>
    </w:p>
    <w:p w:rsidR="002F6E7E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 xml:space="preserve">Принимая анонимное телефонное сообщение о возможном совершении актов терроризма (хулиганства) необходимо помнить, что такого рода звонки несут важную криминалистическую информацию, и поэтому необходимо в разговоре с анонимом запомнить и зафиксировать как можно больше сведений. 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Дату, время и продолжительность анонимного звонка, пол звонившего, требования и условия звонившего, по возможности уточнить место его нахождения и количество его сообщников, моральное состояние, примерный возраст, его профессию и попытаться склонить к добровольному отказу от задуманной акции, идеальным условием является возможность записать разговор на телефонный магнитофон.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 xml:space="preserve">По окончании разговора с анонимом, не кладя трубку на телефонный </w:t>
      </w:r>
      <w:r w:rsidRPr="00525FBD">
        <w:rPr>
          <w:rFonts w:ascii="Times New Roman" w:hAnsi="Times New Roman" w:cs="Times New Roman"/>
          <w:sz w:val="28"/>
          <w:szCs w:val="28"/>
        </w:rPr>
        <w:lastRenderedPageBreak/>
        <w:t>аппарат, немедленно сообщить о случившемся руководителю образовательной организации и в правоохранительные органы для принятия ими неотложных мер по предупреждению и локализации возможных последствий, а также розыску анонима.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По памяти составить подробное описание высказанных угроз или сообщенных сведений о предполагаемых актах терроризма, а также выдвинутых ультиматумах и других требованиях.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Все данные об обстоятельствах проявления, содержании угроз или сведений, изложенных анонимным абонентом, характеристике его голоса, речи, манере изложения угроз и требований сообщить правоохранительным органам.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Во избежание распространения слухов и паники обсуждать полученную от анонима информацию с другими сотрудниками не рекомендуется.</w:t>
      </w:r>
    </w:p>
    <w:p w:rsidR="002F6E7E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При поступлении угрозы на телефонный аппарат с автоматическим определителем номера и звукозаписывающим устройством сразу после завершения разговора с анонимом извлечь кассету (мини-диск) с аудиозаписью и принять меры к ее сохранности. Незамедлительно установить на ее место новую кассету, т.к. возможен второй звонок злоумышленника.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E7E" w:rsidRPr="00070E70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0E70">
        <w:rPr>
          <w:rFonts w:ascii="Times New Roman" w:hAnsi="Times New Roman" w:cs="Times New Roman"/>
          <w:b/>
          <w:i/>
          <w:sz w:val="28"/>
          <w:szCs w:val="28"/>
        </w:rPr>
        <w:t>5.2.</w:t>
      </w:r>
      <w:r w:rsidRPr="00070E70">
        <w:rPr>
          <w:rFonts w:ascii="Times New Roman" w:hAnsi="Times New Roman" w:cs="Times New Roman"/>
          <w:b/>
          <w:i/>
          <w:sz w:val="28"/>
          <w:szCs w:val="28"/>
        </w:rPr>
        <w:tab/>
        <w:t>Угроза в письме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Угрозы в письменной форме могут поступить как по почте, так и в различного рода анонимных подброшенных материалах (записках, надписях, информации на дискете и т.д.).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При этом необходимо четкое соблюдение правил обращения с анонимными материалами, в этом случае необходимо:</w:t>
      </w:r>
    </w:p>
    <w:p w:rsidR="002F6E7E" w:rsidRPr="00715FE9" w:rsidRDefault="002F6E7E" w:rsidP="002F6E7E">
      <w:pPr>
        <w:pStyle w:val="a3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E9">
        <w:rPr>
          <w:rFonts w:ascii="Times New Roman" w:hAnsi="Times New Roman" w:cs="Times New Roman"/>
          <w:sz w:val="28"/>
          <w:szCs w:val="28"/>
        </w:rPr>
        <w:t>после получения такого документа обращаться с ним максимально осторожно;</w:t>
      </w:r>
    </w:p>
    <w:p w:rsidR="002F6E7E" w:rsidRPr="00715FE9" w:rsidRDefault="002F6E7E" w:rsidP="002F6E7E">
      <w:pPr>
        <w:pStyle w:val="a3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E9">
        <w:rPr>
          <w:rFonts w:ascii="Times New Roman" w:hAnsi="Times New Roman" w:cs="Times New Roman"/>
          <w:sz w:val="28"/>
          <w:szCs w:val="28"/>
        </w:rPr>
        <w:t>постараться не оставлять на нем отпечатков своих пальцев;</w:t>
      </w:r>
    </w:p>
    <w:p w:rsidR="002F6E7E" w:rsidRPr="00715FE9" w:rsidRDefault="002F6E7E" w:rsidP="002F6E7E">
      <w:pPr>
        <w:pStyle w:val="a3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E9">
        <w:rPr>
          <w:rFonts w:ascii="Times New Roman" w:hAnsi="Times New Roman" w:cs="Times New Roman"/>
          <w:sz w:val="28"/>
          <w:szCs w:val="28"/>
        </w:rPr>
        <w:t>не мять документ, не делать на нем пометок;</w:t>
      </w:r>
    </w:p>
    <w:p w:rsidR="002F6E7E" w:rsidRPr="00715FE9" w:rsidRDefault="002F6E7E" w:rsidP="002F6E7E">
      <w:pPr>
        <w:pStyle w:val="a3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E9">
        <w:rPr>
          <w:rFonts w:ascii="Times New Roman" w:hAnsi="Times New Roman" w:cs="Times New Roman"/>
          <w:sz w:val="28"/>
          <w:szCs w:val="28"/>
        </w:rPr>
        <w:t>по возможности убрать его в чистый плотно закрываемый полиэтиленовый пакет и поместить в отдельную жесткую папку;</w:t>
      </w:r>
    </w:p>
    <w:p w:rsidR="002F6E7E" w:rsidRPr="00715FE9" w:rsidRDefault="002F6E7E" w:rsidP="002F6E7E">
      <w:pPr>
        <w:pStyle w:val="a3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E9">
        <w:rPr>
          <w:rFonts w:ascii="Times New Roman" w:hAnsi="Times New Roman" w:cs="Times New Roman"/>
          <w:sz w:val="28"/>
          <w:szCs w:val="28"/>
        </w:rPr>
        <w:t>если документ поступил в конверте, его вскрытие производить только с левой или правой стороны, аккуратно отрезая кромки ножницами;</w:t>
      </w:r>
    </w:p>
    <w:p w:rsidR="002F6E7E" w:rsidRPr="00715FE9" w:rsidRDefault="002F6E7E" w:rsidP="002F6E7E">
      <w:pPr>
        <w:pStyle w:val="a3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E9">
        <w:rPr>
          <w:rFonts w:ascii="Times New Roman" w:hAnsi="Times New Roman" w:cs="Times New Roman"/>
          <w:sz w:val="28"/>
          <w:szCs w:val="28"/>
        </w:rPr>
        <w:t>сохранять все: сам документ с текстом, любые вложения, конверт и упаковку, ничего не выбрасывать;</w:t>
      </w:r>
    </w:p>
    <w:p w:rsidR="002F6E7E" w:rsidRPr="00715FE9" w:rsidRDefault="002F6E7E" w:rsidP="002F6E7E">
      <w:pPr>
        <w:pStyle w:val="a3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E9">
        <w:rPr>
          <w:rFonts w:ascii="Times New Roman" w:hAnsi="Times New Roman" w:cs="Times New Roman"/>
          <w:sz w:val="28"/>
          <w:szCs w:val="28"/>
        </w:rPr>
        <w:t>не расширять круг лиц, знакомых с содержанием документа.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Все это поможет правоохранительным органам при проведении последующих криминалистических исследований.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Демаскирующие признаки взрывных устройств в почтовых отправлениях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5F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При внешнем осмотре поступающих писем и бандеролей, а также анонимно подброшенных, необходимо обращать внимание на признаки возможного наличия внутри почтового отправления взрывного устройства или иного взрывоопасного объекта, на, что могут указывать:</w:t>
      </w:r>
    </w:p>
    <w:p w:rsidR="002F6E7E" w:rsidRPr="00715FE9" w:rsidRDefault="002F6E7E" w:rsidP="002F6E7E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E9">
        <w:rPr>
          <w:rFonts w:ascii="Times New Roman" w:hAnsi="Times New Roman" w:cs="Times New Roman"/>
          <w:sz w:val="28"/>
          <w:szCs w:val="28"/>
        </w:rPr>
        <w:lastRenderedPageBreak/>
        <w:t>кустарный способ изготовления упаковки почтового (анонимного) отправления: нестандартная коробка, пакет или конверт, непрофессиональный способ заклейки, использование бытовых липких или электроизоляционных лент, дополнительного клея;</w:t>
      </w:r>
    </w:p>
    <w:p w:rsidR="002F6E7E" w:rsidRPr="00715FE9" w:rsidRDefault="002F6E7E" w:rsidP="002F6E7E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E9">
        <w:rPr>
          <w:rFonts w:ascii="Times New Roman" w:hAnsi="Times New Roman" w:cs="Times New Roman"/>
          <w:sz w:val="28"/>
          <w:szCs w:val="28"/>
        </w:rPr>
        <w:t>необычно тяжелый вес и неравномерное заполнение внутренней полости почтового отправления;</w:t>
      </w:r>
    </w:p>
    <w:p w:rsidR="002F6E7E" w:rsidRPr="00715FE9" w:rsidRDefault="002F6E7E" w:rsidP="002F6E7E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E9">
        <w:rPr>
          <w:rFonts w:ascii="Times New Roman" w:hAnsi="Times New Roman" w:cs="Times New Roman"/>
          <w:sz w:val="28"/>
          <w:szCs w:val="28"/>
        </w:rPr>
        <w:t>наличие большого числа почтовых марок, необычные надписи («лично», «вскрывать здесь» и др.), исполнение надписей адреса отправителя и получателя печатными буквами или путем наклейки вырезанных букв газетного текста;</w:t>
      </w:r>
    </w:p>
    <w:p w:rsidR="002F6E7E" w:rsidRPr="00715FE9" w:rsidRDefault="002F6E7E" w:rsidP="002F6E7E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E9">
        <w:rPr>
          <w:rFonts w:ascii="Times New Roman" w:hAnsi="Times New Roman" w:cs="Times New Roman"/>
          <w:sz w:val="28"/>
          <w:szCs w:val="28"/>
        </w:rPr>
        <w:t>отсутствие обратного адреса отправителя или несовпадение с фактическим местом отправки по штемпелю почтового предприятия;</w:t>
      </w:r>
    </w:p>
    <w:p w:rsidR="002F6E7E" w:rsidRPr="00715FE9" w:rsidRDefault="002F6E7E" w:rsidP="002F6E7E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E9">
        <w:rPr>
          <w:rFonts w:ascii="Times New Roman" w:hAnsi="Times New Roman" w:cs="Times New Roman"/>
          <w:sz w:val="28"/>
          <w:szCs w:val="28"/>
        </w:rPr>
        <w:t>присутствие внутри почтового отправления металлических предметов, проводов, источников тока, которые могут являться элементами конструкции взрывного устройства;</w:t>
      </w:r>
    </w:p>
    <w:p w:rsidR="002F6E7E" w:rsidRPr="00715FE9" w:rsidRDefault="002F6E7E" w:rsidP="002F6E7E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E9">
        <w:rPr>
          <w:rFonts w:ascii="Times New Roman" w:hAnsi="Times New Roman" w:cs="Times New Roman"/>
          <w:sz w:val="28"/>
          <w:szCs w:val="28"/>
        </w:rPr>
        <w:t>наличие внутри почтового отправления сыпучих веществ, что обнаруживается при переворачивании объекта;</w:t>
      </w:r>
    </w:p>
    <w:p w:rsidR="002F6E7E" w:rsidRPr="00715FE9" w:rsidRDefault="002F6E7E" w:rsidP="002F6E7E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E9">
        <w:rPr>
          <w:rFonts w:ascii="Times New Roman" w:hAnsi="Times New Roman" w:cs="Times New Roman"/>
          <w:sz w:val="28"/>
          <w:szCs w:val="28"/>
        </w:rPr>
        <w:t>масляные и иные пятна на поверхности, указывающие на наличие внутри веществ с соответствующими свойствами; необычный запах, исходящий от почтового отправления;</w:t>
      </w:r>
    </w:p>
    <w:p w:rsidR="002F6E7E" w:rsidRPr="00715FE9" w:rsidRDefault="002F6E7E" w:rsidP="002F6E7E">
      <w:pPr>
        <w:pStyle w:val="a3"/>
        <w:widowControl w:val="0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E9">
        <w:rPr>
          <w:rFonts w:ascii="Times New Roman" w:hAnsi="Times New Roman" w:cs="Times New Roman"/>
          <w:sz w:val="28"/>
          <w:szCs w:val="28"/>
        </w:rPr>
        <w:t>разрывы упаковки и странные по своему назначению предметы (фольга, электрические коммутационные изделия и т.д.), выступающие в местах разрыва; а также наличие в разрывах частиц, напоминающих порох или иное взрывчатое вещество.</w:t>
      </w:r>
    </w:p>
    <w:p w:rsidR="002F6E7E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E7E" w:rsidRPr="00B33DC6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3DC6">
        <w:rPr>
          <w:rFonts w:ascii="Times New Roman" w:hAnsi="Times New Roman" w:cs="Times New Roman"/>
          <w:b/>
          <w:i/>
          <w:sz w:val="28"/>
          <w:szCs w:val="28"/>
        </w:rPr>
        <w:t>5.3.</w:t>
      </w:r>
      <w:r w:rsidRPr="00B33DC6">
        <w:rPr>
          <w:rFonts w:ascii="Times New Roman" w:hAnsi="Times New Roman" w:cs="Times New Roman"/>
          <w:b/>
          <w:i/>
          <w:sz w:val="28"/>
          <w:szCs w:val="28"/>
        </w:rPr>
        <w:tab/>
        <w:t>Захват заложников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Любой человек по стечению обстоятельств может оказаться заложником у террористов и бандитов. При этом жизнь заложников становится предметом торга, политического или корыстного.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При обучении обучающихся, преподавательского состава и технического персонала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FBD">
        <w:rPr>
          <w:rFonts w:ascii="Times New Roman" w:hAnsi="Times New Roman" w:cs="Times New Roman"/>
          <w:sz w:val="28"/>
          <w:szCs w:val="28"/>
        </w:rPr>
        <w:t>организации следует обращать их внимание на 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FBD">
        <w:rPr>
          <w:rFonts w:ascii="Times New Roman" w:hAnsi="Times New Roman" w:cs="Times New Roman"/>
          <w:sz w:val="28"/>
          <w:szCs w:val="28"/>
        </w:rPr>
        <w:t>рекомендации специалистов.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В ситуации, когда проявились признаки угрозы захвата заложниками, необходимо:</w:t>
      </w:r>
    </w:p>
    <w:p w:rsidR="002F6E7E" w:rsidRPr="00715FE9" w:rsidRDefault="002F6E7E" w:rsidP="002F6E7E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E9">
        <w:rPr>
          <w:rFonts w:ascii="Times New Roman" w:hAnsi="Times New Roman" w:cs="Times New Roman"/>
          <w:sz w:val="28"/>
          <w:szCs w:val="28"/>
        </w:rPr>
        <w:t>постараться избежать попадания в их число, немедленно покинуть опасную зону или спрятаться;</w:t>
      </w:r>
    </w:p>
    <w:p w:rsidR="002F6E7E" w:rsidRPr="00715FE9" w:rsidRDefault="002F6E7E" w:rsidP="002F6E7E">
      <w:pPr>
        <w:pStyle w:val="a3"/>
        <w:widowControl w:val="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5FE9">
        <w:rPr>
          <w:rFonts w:ascii="Times New Roman" w:hAnsi="Times New Roman" w:cs="Times New Roman"/>
          <w:sz w:val="28"/>
          <w:szCs w:val="28"/>
        </w:rPr>
        <w:t>спрятавшись, дождаться ухода террористов, при первой возможности покинуть убежище и удалиться.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Исключением являются ситуации, когда кто-либо из потенциальных заложников оказался в поле зрения террористов или при высокой вероятности встречи с ними.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Оказавшись в заложниках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25FBD">
        <w:rPr>
          <w:rFonts w:ascii="Times New Roman" w:hAnsi="Times New Roman" w:cs="Times New Roman"/>
          <w:sz w:val="28"/>
          <w:szCs w:val="28"/>
        </w:rPr>
        <w:t xml:space="preserve"> следует придерживаться следующих правил:</w:t>
      </w:r>
    </w:p>
    <w:p w:rsidR="002F6E7E" w:rsidRPr="009A5EAA" w:rsidRDefault="002F6E7E" w:rsidP="002F6E7E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EAA">
        <w:rPr>
          <w:rFonts w:ascii="Times New Roman" w:hAnsi="Times New Roman" w:cs="Times New Roman"/>
          <w:sz w:val="28"/>
          <w:szCs w:val="28"/>
        </w:rPr>
        <w:t>стойко и сдержанно переносить лишения и оскорбления террористов, не смотреть в глаза преступникам, не вести себя вызывающе;</w:t>
      </w:r>
    </w:p>
    <w:p w:rsidR="002F6E7E" w:rsidRPr="009A5EAA" w:rsidRDefault="002F6E7E" w:rsidP="002F6E7E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EAA">
        <w:rPr>
          <w:rFonts w:ascii="Times New Roman" w:hAnsi="Times New Roman" w:cs="Times New Roman"/>
          <w:sz w:val="28"/>
          <w:szCs w:val="28"/>
        </w:rPr>
        <w:lastRenderedPageBreak/>
        <w:t>не допускать действий, которые могут спровоцировать преступников к применению физической силы или оружия;</w:t>
      </w:r>
    </w:p>
    <w:p w:rsidR="002F6E7E" w:rsidRPr="009A5EAA" w:rsidRDefault="002F6E7E" w:rsidP="002F6E7E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EAA">
        <w:rPr>
          <w:rFonts w:ascii="Times New Roman" w:hAnsi="Times New Roman" w:cs="Times New Roman"/>
          <w:sz w:val="28"/>
          <w:szCs w:val="28"/>
        </w:rPr>
        <w:t>выполнять требования преступников, не противоречить им, не допускать истерик и паники;</w:t>
      </w:r>
    </w:p>
    <w:p w:rsidR="002F6E7E" w:rsidRPr="009A5EAA" w:rsidRDefault="002F6E7E" w:rsidP="002F6E7E">
      <w:pPr>
        <w:pStyle w:val="a3"/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EAA">
        <w:rPr>
          <w:rFonts w:ascii="Times New Roman" w:hAnsi="Times New Roman" w:cs="Times New Roman"/>
          <w:sz w:val="28"/>
          <w:szCs w:val="28"/>
        </w:rPr>
        <w:t>спрашивать разрешение у захватчиков на совершение любых действий: сесть, встать, попить, сходить в туалет и др.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При ранении, постараться самостоятельно оказать себе первую доврачебную помощь, при наличии возможности, используя любой доступный способ связи, без риска для жизни, проявляя осторожность, попытаться сообщить о произошедшем родителям, друзьям, знакомым.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При проведении сотрудниками спецподразделений операции по освобождению заложников необходимо соблюдать следующие требования:</w:t>
      </w:r>
    </w:p>
    <w:p w:rsidR="002F6E7E" w:rsidRPr="009A5EAA" w:rsidRDefault="002F6E7E" w:rsidP="002F6E7E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EAA">
        <w:rPr>
          <w:rFonts w:ascii="Times New Roman" w:hAnsi="Times New Roman" w:cs="Times New Roman"/>
          <w:sz w:val="28"/>
          <w:szCs w:val="28"/>
        </w:rPr>
        <w:t>лечь на пол лицом вниз, по возможности прижавшись к стене, голову закрыть руками и не двигаться;</w:t>
      </w:r>
    </w:p>
    <w:p w:rsidR="002F6E7E" w:rsidRPr="009A5EAA" w:rsidRDefault="002F6E7E" w:rsidP="002F6E7E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EAA">
        <w:rPr>
          <w:rFonts w:ascii="Times New Roman" w:hAnsi="Times New Roman" w:cs="Times New Roman"/>
          <w:sz w:val="28"/>
          <w:szCs w:val="28"/>
        </w:rPr>
        <w:t>ни в коем случае не бежать навстречу сотрудникам спецслужб или от них, так как они могут принять бегущего за преступника;</w:t>
      </w:r>
    </w:p>
    <w:p w:rsidR="002F6E7E" w:rsidRPr="009A5EAA" w:rsidRDefault="002F6E7E" w:rsidP="002F6E7E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EAA">
        <w:rPr>
          <w:rFonts w:ascii="Times New Roman" w:hAnsi="Times New Roman" w:cs="Times New Roman"/>
          <w:sz w:val="28"/>
          <w:szCs w:val="28"/>
        </w:rPr>
        <w:t>если есть возможность, необходимо держаться подальше от проёмов дверей и окон;</w:t>
      </w:r>
    </w:p>
    <w:p w:rsidR="002F6E7E" w:rsidRPr="009A5EAA" w:rsidRDefault="002F6E7E" w:rsidP="002F6E7E">
      <w:pPr>
        <w:pStyle w:val="a3"/>
        <w:widowControl w:val="0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EAA">
        <w:rPr>
          <w:rFonts w:ascii="Times New Roman" w:hAnsi="Times New Roman" w:cs="Times New Roman"/>
          <w:sz w:val="28"/>
          <w:szCs w:val="28"/>
        </w:rPr>
        <w:t>не возмущаться, если при штурме и захвате с пострадавшим могут поначалу (до установления личности) поступить несколько некорректно, как с вероятным преступником. Освобожденного заложника могут обыскать, заковать в наручники, связать, нанести эмоциональную или физическую травму, подвергнуть допросу. Необходимо к этому отнестись с пониманием, т.к. в подобных ситуациях такие действия штурмующих (до окончательной идентификации всех лиц и выявления истинных преступников) оправданы.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 xml:space="preserve">Необходимо постараться фиксировать в памяти все события, которые сопровождают захват. Эта информация в последующем будет очень важна для работников правоохранительных органов. Главное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5FBD">
        <w:rPr>
          <w:rFonts w:ascii="Times New Roman" w:hAnsi="Times New Roman" w:cs="Times New Roman"/>
          <w:sz w:val="28"/>
          <w:szCs w:val="28"/>
        </w:rPr>
        <w:t xml:space="preserve"> не паниковать, даже если бандиты перестали себя контролировать.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 xml:space="preserve">При захвате обучающихся, преподавательского состава, технического персонала или посетителей в заложники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25FBD">
        <w:rPr>
          <w:rFonts w:ascii="Times New Roman" w:hAnsi="Times New Roman" w:cs="Times New Roman"/>
          <w:sz w:val="28"/>
          <w:szCs w:val="28"/>
        </w:rPr>
        <w:t xml:space="preserve"> администрации организации необходимо:</w:t>
      </w:r>
    </w:p>
    <w:p w:rsidR="002F6E7E" w:rsidRPr="009A5EAA" w:rsidRDefault="002F6E7E" w:rsidP="002F6E7E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EAA">
        <w:rPr>
          <w:rFonts w:ascii="Times New Roman" w:hAnsi="Times New Roman" w:cs="Times New Roman"/>
          <w:sz w:val="28"/>
          <w:szCs w:val="28"/>
        </w:rPr>
        <w:t>незамедлительно сообщить о сложившейся ситуации в правоохранительные органы;</w:t>
      </w:r>
    </w:p>
    <w:p w:rsidR="002F6E7E" w:rsidRPr="009A5EAA" w:rsidRDefault="002F6E7E" w:rsidP="002F6E7E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EAA">
        <w:rPr>
          <w:rFonts w:ascii="Times New Roman" w:hAnsi="Times New Roman" w:cs="Times New Roman"/>
          <w:sz w:val="28"/>
          <w:szCs w:val="28"/>
        </w:rPr>
        <w:t>обеспечить эвакуацию обучающихся, преподавательского состава и технического персонала, оказавшихся вне места захвата заложников;</w:t>
      </w:r>
    </w:p>
    <w:p w:rsidR="002F6E7E" w:rsidRPr="009A5EAA" w:rsidRDefault="002F6E7E" w:rsidP="002F6E7E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EAA">
        <w:rPr>
          <w:rFonts w:ascii="Times New Roman" w:hAnsi="Times New Roman" w:cs="Times New Roman"/>
          <w:sz w:val="28"/>
          <w:szCs w:val="28"/>
        </w:rPr>
        <w:t>прекратить доступ на объект людей и проезд автотранспорта;</w:t>
      </w:r>
    </w:p>
    <w:p w:rsidR="002F6E7E" w:rsidRPr="009A5EAA" w:rsidRDefault="002F6E7E" w:rsidP="002F6E7E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EAA">
        <w:rPr>
          <w:rFonts w:ascii="Times New Roman" w:hAnsi="Times New Roman" w:cs="Times New Roman"/>
          <w:sz w:val="28"/>
          <w:szCs w:val="28"/>
        </w:rPr>
        <w:t>не допускать действий, которые могут спровоцировать нападающих к применению оружия и привести к человеческим жертвам;</w:t>
      </w:r>
    </w:p>
    <w:p w:rsidR="002F6E7E" w:rsidRPr="009A5EAA" w:rsidRDefault="002F6E7E" w:rsidP="002F6E7E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EAA">
        <w:rPr>
          <w:rFonts w:ascii="Times New Roman" w:hAnsi="Times New Roman" w:cs="Times New Roman"/>
          <w:sz w:val="28"/>
          <w:szCs w:val="28"/>
        </w:rPr>
        <w:t>не вступать в переговоры с террористами по своей инициативе;</w:t>
      </w:r>
    </w:p>
    <w:p w:rsidR="002F6E7E" w:rsidRPr="009A5EAA" w:rsidRDefault="002F6E7E" w:rsidP="002F6E7E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EAA">
        <w:rPr>
          <w:rFonts w:ascii="Times New Roman" w:hAnsi="Times New Roman" w:cs="Times New Roman"/>
          <w:sz w:val="28"/>
          <w:szCs w:val="28"/>
        </w:rPr>
        <w:t>по возможности надо выполнять требования преступников, если это не связано с причинением ущерба жизни и здоровью людей;</w:t>
      </w:r>
    </w:p>
    <w:p w:rsidR="002F6E7E" w:rsidRPr="009A5EAA" w:rsidRDefault="002F6E7E" w:rsidP="002F6E7E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EAA">
        <w:rPr>
          <w:rFonts w:ascii="Times New Roman" w:hAnsi="Times New Roman" w:cs="Times New Roman"/>
          <w:sz w:val="28"/>
          <w:szCs w:val="28"/>
        </w:rPr>
        <w:t>принять меры к беспрепятственному проходу и проезду на объект сотрудников правоохранительных органов;</w:t>
      </w:r>
    </w:p>
    <w:p w:rsidR="002F6E7E" w:rsidRPr="009A5EAA" w:rsidRDefault="002F6E7E" w:rsidP="002F6E7E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EAA">
        <w:rPr>
          <w:rFonts w:ascii="Times New Roman" w:hAnsi="Times New Roman" w:cs="Times New Roman"/>
          <w:sz w:val="28"/>
          <w:szCs w:val="28"/>
        </w:rPr>
        <w:lastRenderedPageBreak/>
        <w:t>по прибытии спецподразделений ФСБ России и МВД России предоставить им всю необходимую информацию;</w:t>
      </w:r>
    </w:p>
    <w:p w:rsidR="002F6E7E" w:rsidRDefault="002F6E7E" w:rsidP="002F6E7E">
      <w:pPr>
        <w:pStyle w:val="a3"/>
        <w:widowControl w:val="0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EAA">
        <w:rPr>
          <w:rFonts w:ascii="Times New Roman" w:hAnsi="Times New Roman" w:cs="Times New Roman"/>
          <w:sz w:val="28"/>
          <w:szCs w:val="28"/>
        </w:rPr>
        <w:t>в дальнейшем действовать в соответствии с распоряжениями руководителя контртеррористической операции.</w:t>
      </w:r>
    </w:p>
    <w:p w:rsidR="002F6E7E" w:rsidRPr="009A5EAA" w:rsidRDefault="002F6E7E" w:rsidP="002F6E7E">
      <w:pPr>
        <w:pStyle w:val="a3"/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F6E7E" w:rsidRPr="00E82E5C" w:rsidRDefault="002F6E7E" w:rsidP="002F6E7E">
      <w:pPr>
        <w:widowControl w:val="0"/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E82E5C">
        <w:rPr>
          <w:rFonts w:ascii="Times New Roman" w:hAnsi="Times New Roman" w:cs="Times New Roman"/>
          <w:b/>
          <w:sz w:val="28"/>
          <w:szCs w:val="28"/>
        </w:rPr>
        <w:t>Террористический акт, взрыв на территории организации</w:t>
      </w:r>
    </w:p>
    <w:p w:rsidR="002F6E7E" w:rsidRPr="00B33DC6" w:rsidRDefault="002F6E7E" w:rsidP="002F6E7E">
      <w:pPr>
        <w:pStyle w:val="a3"/>
        <w:widowControl w:val="0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В случае совершения террористического акта, взрыва, возникновении чрезвычайной ситуации на территории образовательной организации или в ее здании администрация совместно с сотрудником охраны немедленно организовывают и обеспечивают выполнение следующих основных мероприятий:</w:t>
      </w:r>
    </w:p>
    <w:p w:rsidR="002F6E7E" w:rsidRPr="00525FBD" w:rsidRDefault="002F6E7E" w:rsidP="002F6E7E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осуществить экстренную эвакуацию обучающихся, преподавательского состава, технического персонала и посетителей из очага взрыва, разрушенных или поврежденных взрывом помещений в последующем со всей территории образовательной организации;</w:t>
      </w:r>
    </w:p>
    <w:p w:rsidR="002F6E7E" w:rsidRPr="00525FBD" w:rsidRDefault="002F6E7E" w:rsidP="002F6E7E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по списку экстренного вызова вызвать на объект пожарных, скорую помощь, спасателей, коммунальные службы (тепло, газ, вода, электроэнергия);</w:t>
      </w:r>
    </w:p>
    <w:p w:rsidR="002F6E7E" w:rsidRPr="00525FBD" w:rsidRDefault="002F6E7E" w:rsidP="002F6E7E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до прибытия службы экстренной скорой помощи организовать оказание первой доврачебной помощи пострадавшим, медицинскими работниками образовательной организации;</w:t>
      </w:r>
    </w:p>
    <w:p w:rsidR="002F6E7E" w:rsidRPr="00525FBD" w:rsidRDefault="002F6E7E" w:rsidP="002F6E7E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организовать и проконтролировать отключение подачи электроэнергии, газа, воды, тепла в поврежденные взрывом помещения;</w:t>
      </w:r>
    </w:p>
    <w:p w:rsidR="002F6E7E" w:rsidRPr="00525FBD" w:rsidRDefault="002F6E7E" w:rsidP="002F6E7E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обеспечить оцепление места взрыва и его изоляцию до прибытия компетентных органов силами других сотрудников охраны или персонала объекта;</w:t>
      </w:r>
    </w:p>
    <w:p w:rsidR="002F6E7E" w:rsidRPr="00525FBD" w:rsidRDefault="002F6E7E" w:rsidP="002F6E7E">
      <w:pPr>
        <w:pStyle w:val="a3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FBD">
        <w:rPr>
          <w:rFonts w:ascii="Times New Roman" w:hAnsi="Times New Roman" w:cs="Times New Roman"/>
          <w:sz w:val="28"/>
          <w:szCs w:val="28"/>
        </w:rPr>
        <w:t>при возникновении пожара принять меры к его тушению собственными силами и имеющимися противопожарными средствами.</w:t>
      </w:r>
    </w:p>
    <w:p w:rsidR="002F6E7E" w:rsidRPr="00525FBD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E7E" w:rsidRPr="00B33DC6" w:rsidRDefault="002F6E7E" w:rsidP="002F6E7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DC6">
        <w:rPr>
          <w:rFonts w:ascii="Times New Roman" w:hAnsi="Times New Roman" w:cs="Times New Roman"/>
          <w:b/>
          <w:sz w:val="28"/>
          <w:szCs w:val="28"/>
        </w:rPr>
        <w:t>Телефоны экстренной помощи</w:t>
      </w:r>
    </w:p>
    <w:p w:rsidR="002F6E7E" w:rsidRPr="00B33DC6" w:rsidRDefault="002F6E7E" w:rsidP="002F6E7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E7E" w:rsidRPr="00BE1C58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3DC6">
        <w:rPr>
          <w:rFonts w:ascii="Times New Roman" w:hAnsi="Times New Roman" w:cs="Times New Roman"/>
          <w:b/>
          <w:i/>
          <w:sz w:val="28"/>
          <w:szCs w:val="28"/>
        </w:rPr>
        <w:t>Служ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ба охраны общественного порядка </w:t>
      </w:r>
      <w:r w:rsidRPr="00850E6F">
        <w:rPr>
          <w:rFonts w:ascii="Times New Roman" w:hAnsi="Times New Roman" w:cs="Times New Roman"/>
          <w:sz w:val="28"/>
          <w:szCs w:val="28"/>
        </w:rPr>
        <w:t>(34531) 25-4-93 (02)</w:t>
      </w:r>
    </w:p>
    <w:p w:rsidR="002F6E7E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6E7E" w:rsidRPr="00BE1C58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3DC6">
        <w:rPr>
          <w:rFonts w:ascii="Times New Roman" w:hAnsi="Times New Roman" w:cs="Times New Roman"/>
          <w:b/>
          <w:i/>
          <w:sz w:val="28"/>
          <w:szCs w:val="28"/>
        </w:rPr>
        <w:t xml:space="preserve">Противопожарная </w:t>
      </w:r>
      <w:r>
        <w:rPr>
          <w:rFonts w:ascii="Times New Roman" w:hAnsi="Times New Roman" w:cs="Times New Roman"/>
          <w:b/>
          <w:i/>
          <w:sz w:val="28"/>
          <w:szCs w:val="28"/>
        </w:rPr>
        <w:t>служба</w:t>
      </w:r>
      <w:r w:rsidRPr="009A5EAA">
        <w:rPr>
          <w:rFonts w:ascii="Times New Roman" w:hAnsi="Times New Roman" w:cs="Times New Roman"/>
          <w:sz w:val="28"/>
          <w:szCs w:val="28"/>
        </w:rPr>
        <w:t xml:space="preserve"> (ЕДДС-01 служба спасения) (34531) 25-4-26, 27-0-30 (01), мобильный 112</w:t>
      </w:r>
    </w:p>
    <w:p w:rsidR="002F6E7E" w:rsidRDefault="002F6E7E" w:rsidP="002F6E7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29A9" w:rsidRDefault="002F6E7E" w:rsidP="002F6E7E">
      <w:r w:rsidRPr="00B33DC6">
        <w:rPr>
          <w:rFonts w:ascii="Times New Roman" w:hAnsi="Times New Roman" w:cs="Times New Roman"/>
          <w:b/>
          <w:i/>
          <w:sz w:val="28"/>
          <w:szCs w:val="28"/>
        </w:rPr>
        <w:t>Медицинская служба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50E6F">
        <w:rPr>
          <w:rFonts w:ascii="Times New Roman" w:hAnsi="Times New Roman" w:cs="Times New Roman"/>
          <w:sz w:val="28"/>
          <w:szCs w:val="28"/>
        </w:rPr>
        <w:t>(34531) 25-2-62 (03)</w:t>
      </w:r>
    </w:p>
    <w:sectPr w:rsidR="00152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66F7"/>
    <w:multiLevelType w:val="hybridMultilevel"/>
    <w:tmpl w:val="D898DD82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E06B47"/>
    <w:multiLevelType w:val="hybridMultilevel"/>
    <w:tmpl w:val="95882C2C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9B30E1"/>
    <w:multiLevelType w:val="hybridMultilevel"/>
    <w:tmpl w:val="B14056C6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FF3C59"/>
    <w:multiLevelType w:val="hybridMultilevel"/>
    <w:tmpl w:val="DBBC7560"/>
    <w:lvl w:ilvl="0" w:tplc="B5F654B4">
      <w:start w:val="124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E7754"/>
    <w:multiLevelType w:val="hybridMultilevel"/>
    <w:tmpl w:val="2110C618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E3B41E0"/>
    <w:multiLevelType w:val="hybridMultilevel"/>
    <w:tmpl w:val="063EC572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720093F"/>
    <w:multiLevelType w:val="hybridMultilevel"/>
    <w:tmpl w:val="E634018A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374655"/>
    <w:multiLevelType w:val="hybridMultilevel"/>
    <w:tmpl w:val="F0082AEE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75237B9"/>
    <w:multiLevelType w:val="hybridMultilevel"/>
    <w:tmpl w:val="D8D4D9AE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2E2B1A"/>
    <w:multiLevelType w:val="hybridMultilevel"/>
    <w:tmpl w:val="8786C6EA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BAA52A7"/>
    <w:multiLevelType w:val="hybridMultilevel"/>
    <w:tmpl w:val="1ADAA690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BD128B"/>
    <w:multiLevelType w:val="hybridMultilevel"/>
    <w:tmpl w:val="05608C2A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2C305AF"/>
    <w:multiLevelType w:val="hybridMultilevel"/>
    <w:tmpl w:val="4FF6DE8C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9947B80"/>
    <w:multiLevelType w:val="hybridMultilevel"/>
    <w:tmpl w:val="79504D28"/>
    <w:lvl w:ilvl="0" w:tplc="4AB6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12"/>
  </w:num>
  <w:num w:numId="6">
    <w:abstractNumId w:val="5"/>
  </w:num>
  <w:num w:numId="7">
    <w:abstractNumId w:val="7"/>
  </w:num>
  <w:num w:numId="8">
    <w:abstractNumId w:val="13"/>
  </w:num>
  <w:num w:numId="9">
    <w:abstractNumId w:val="11"/>
  </w:num>
  <w:num w:numId="10">
    <w:abstractNumId w:val="6"/>
  </w:num>
  <w:num w:numId="11">
    <w:abstractNumId w:val="9"/>
  </w:num>
  <w:num w:numId="12">
    <w:abstractNumId w:val="10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40"/>
    <w:rsid w:val="001529A9"/>
    <w:rsid w:val="002F6E7E"/>
    <w:rsid w:val="006D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51411-10DE-4FDA-97F5-43942FFBC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E7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3400</Words>
  <Characters>19380</Characters>
  <Application>Microsoft Office Word</Application>
  <DocSecurity>0</DocSecurity>
  <Lines>161</Lines>
  <Paragraphs>45</Paragraphs>
  <ScaleCrop>false</ScaleCrop>
  <Company/>
  <LinksUpToDate>false</LinksUpToDate>
  <CharactersWithSpaces>22735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dcterms:created xsi:type="dcterms:W3CDTF">2021-01-31T07:31:00Z</dcterms:created>
  <dcterms:modified xsi:type="dcterms:W3CDTF">2021-01-31T07:32:00Z</dcterms:modified>
</cp:coreProperties>
</file>