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AF" w:rsidRDefault="00EF663F">
      <w:pPr>
        <w:pStyle w:val="a4"/>
        <w:spacing w:line="296" w:lineRule="exact"/>
      </w:pPr>
      <w:r>
        <w:rPr>
          <w:color w:val="211F1F"/>
          <w:spacing w:val="-2"/>
        </w:rPr>
        <w:t>План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мероприятий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>(дорожная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>карта)</w:t>
      </w:r>
    </w:p>
    <w:p w:rsidR="004A49AF" w:rsidRDefault="00EF663F">
      <w:pPr>
        <w:pStyle w:val="a4"/>
        <w:ind w:left="1"/>
      </w:pPr>
      <w:r>
        <w:rPr>
          <w:color w:val="211F1F"/>
        </w:rPr>
        <w:t>внедрения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региональной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целевой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модели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наставничества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педагогических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работников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обучающихся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2"/>
        </w:rPr>
        <w:t xml:space="preserve"> </w:t>
      </w:r>
      <w:r w:rsidR="00C97FE4">
        <w:rPr>
          <w:color w:val="211F1F"/>
        </w:rPr>
        <w:t xml:space="preserve">МАУ «Молодежный центр Ярковского муниципального района» </w:t>
      </w:r>
    </w:p>
    <w:p w:rsidR="004A49AF" w:rsidRDefault="004A49AF">
      <w:pPr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56"/>
        <w:gridCol w:w="3029"/>
        <w:gridCol w:w="6694"/>
        <w:gridCol w:w="1531"/>
        <w:gridCol w:w="2023"/>
      </w:tblGrid>
      <w:tr w:rsidR="004A49AF">
        <w:trPr>
          <w:trHeight w:val="532"/>
        </w:trPr>
        <w:tc>
          <w:tcPr>
            <w:tcW w:w="559" w:type="dxa"/>
          </w:tcPr>
          <w:p w:rsidR="004A49AF" w:rsidRDefault="00EF663F">
            <w:pPr>
              <w:pStyle w:val="TableParagraph"/>
              <w:spacing w:line="265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256" w:type="dxa"/>
          </w:tcPr>
          <w:p w:rsidR="004A49AF" w:rsidRDefault="00EF663F">
            <w:pPr>
              <w:pStyle w:val="TableParagraph"/>
              <w:spacing w:line="266" w:lineRule="exact"/>
              <w:ind w:left="734" w:right="230" w:hanging="455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Наименование </w:t>
            </w:r>
            <w:r>
              <w:rPr>
                <w:b/>
                <w:i/>
                <w:spacing w:val="-2"/>
                <w:sz w:val="24"/>
              </w:rPr>
              <w:t>этапа</w:t>
            </w: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65" w:lineRule="exact"/>
              <w:ind w:left="76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spacing w:line="265" w:lineRule="exact"/>
              <w:ind w:left="18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1531" w:type="dxa"/>
          </w:tcPr>
          <w:p w:rsidR="004A49AF" w:rsidRDefault="00EF663F">
            <w:pPr>
              <w:pStyle w:val="TableParagraph"/>
              <w:spacing w:line="265" w:lineRule="exact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2023" w:type="dxa"/>
          </w:tcPr>
          <w:p w:rsidR="004A49AF" w:rsidRDefault="00EF663F">
            <w:pPr>
              <w:pStyle w:val="TableParagraph"/>
              <w:spacing w:line="26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4A49AF">
        <w:trPr>
          <w:trHeight w:val="3030"/>
        </w:trPr>
        <w:tc>
          <w:tcPr>
            <w:tcW w:w="559" w:type="dxa"/>
            <w:vMerge w:val="restart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line="265" w:lineRule="exact"/>
              <w:ind w:left="19" w:right="10"/>
              <w:jc w:val="center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1.</w:t>
            </w:r>
          </w:p>
        </w:tc>
        <w:tc>
          <w:tcPr>
            <w:tcW w:w="2256" w:type="dxa"/>
            <w:vMerge w:val="restart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Подготовка </w:t>
            </w:r>
            <w:r>
              <w:rPr>
                <w:color w:val="211F1F"/>
                <w:sz w:val="24"/>
              </w:rPr>
              <w:t>условий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1F1F"/>
                <w:spacing w:val="-5"/>
                <w:sz w:val="24"/>
              </w:rPr>
              <w:t>для</w:t>
            </w:r>
            <w:proofErr w:type="gramEnd"/>
          </w:p>
          <w:p w:rsidR="004A49AF" w:rsidRDefault="00EF663F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запуска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целевой модели наставничества педагогических </w:t>
            </w:r>
            <w:r>
              <w:rPr>
                <w:color w:val="211F1F"/>
                <w:sz w:val="24"/>
              </w:rPr>
              <w:t xml:space="preserve">работников и </w:t>
            </w:r>
            <w:r>
              <w:rPr>
                <w:color w:val="211F1F"/>
                <w:spacing w:val="-2"/>
                <w:sz w:val="24"/>
              </w:rPr>
              <w:t>обучающихся</w:t>
            </w: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>
              <w:rPr>
                <w:spacing w:val="-4"/>
                <w:sz w:val="24"/>
              </w:rPr>
              <w:t>систематизация</w:t>
            </w:r>
            <w:r w:rsidR="00C97FE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имеющихся </w:t>
            </w:r>
            <w:r>
              <w:rPr>
                <w:sz w:val="24"/>
              </w:rPr>
              <w:t xml:space="preserve">материалов по внедрения </w:t>
            </w:r>
            <w:proofErr w:type="gramStart"/>
            <w:r>
              <w:rPr>
                <w:sz w:val="24"/>
              </w:rPr>
              <w:t>региональной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4A49AF" w:rsidRDefault="00EF663F">
            <w:pPr>
              <w:pStyle w:val="TableParagraph"/>
              <w:ind w:left="93" w:right="5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A49AF" w:rsidRDefault="00EF663F">
            <w:pPr>
              <w:pStyle w:val="TableParagraph"/>
              <w:ind w:left="93" w:right="53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Федерального закона от 24.06.1999 № 120-ФЗ «Об основах системы профилактики безнадзорности и правонарушений несовершеннолетних».</w:t>
            </w:r>
          </w:p>
          <w:p w:rsidR="004A49AF" w:rsidRDefault="00EF663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11.08.1995 N 135-ФЗ «О благотворительной деятельности и добровольчестве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волонтерстве</w:t>
            </w:r>
            <w:proofErr w:type="spellEnd"/>
            <w:r>
              <w:rPr>
                <w:spacing w:val="-2"/>
                <w:sz w:val="24"/>
              </w:rPr>
              <w:t>)».</w:t>
            </w:r>
          </w:p>
          <w:p w:rsidR="004A49AF" w:rsidRDefault="00EF663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89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</w:t>
            </w:r>
            <w:r>
              <w:rPr>
                <w:sz w:val="24"/>
              </w:rPr>
              <w:t>ение с шаблонами документов для внедрения региональной целевой модели наставничества</w:t>
            </w:r>
          </w:p>
          <w:p w:rsidR="004A49AF" w:rsidRDefault="00EF663F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37" w:lineRule="auto"/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административного совещания по вопросам реализации целевой модели наставничества.</w:t>
            </w:r>
          </w:p>
        </w:tc>
        <w:tc>
          <w:tcPr>
            <w:tcW w:w="1531" w:type="dxa"/>
            <w:vMerge w:val="restart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before="265"/>
              <w:ind w:left="299" w:right="229" w:firstLine="220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 xml:space="preserve">Март </w:t>
            </w:r>
            <w:r>
              <w:rPr>
                <w:color w:val="211F1F"/>
                <w:sz w:val="24"/>
              </w:rPr>
              <w:t>2025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года</w:t>
            </w:r>
          </w:p>
        </w:tc>
        <w:tc>
          <w:tcPr>
            <w:tcW w:w="2023" w:type="dxa"/>
            <w:vMerge w:val="restart"/>
          </w:tcPr>
          <w:p w:rsidR="004A49AF" w:rsidRDefault="00EF663F">
            <w:pPr>
              <w:pStyle w:val="TableParagraph"/>
              <w:ind w:left="174" w:right="145" w:firstLine="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Администрация </w:t>
            </w:r>
            <w:r>
              <w:rPr>
                <w:color w:val="211F1F"/>
                <w:spacing w:val="-4"/>
                <w:sz w:val="24"/>
              </w:rPr>
              <w:t xml:space="preserve">образовательной </w:t>
            </w:r>
            <w:r>
              <w:rPr>
                <w:color w:val="211F1F"/>
                <w:spacing w:val="-2"/>
                <w:sz w:val="24"/>
              </w:rPr>
              <w:t>организации</w:t>
            </w:r>
          </w:p>
        </w:tc>
      </w:tr>
      <w:tr w:rsidR="004A49AF">
        <w:trPr>
          <w:trHeight w:val="812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8" w:space="0" w:color="000000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Выбор форм и </w:t>
            </w:r>
            <w:r>
              <w:rPr>
                <w:color w:val="211F1F"/>
                <w:spacing w:val="-2"/>
                <w:sz w:val="24"/>
              </w:rPr>
              <w:t>программ</w:t>
            </w:r>
          </w:p>
          <w:p w:rsidR="004A49AF" w:rsidRDefault="00EF663F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наставничества,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исходя</w:t>
            </w:r>
            <w:r>
              <w:rPr>
                <w:color w:val="211F1F"/>
                <w:spacing w:val="-10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 xml:space="preserve">из </w:t>
            </w:r>
            <w:r>
              <w:rPr>
                <w:color w:val="211F1F"/>
                <w:sz w:val="24"/>
              </w:rPr>
              <w:t>потребностей О</w:t>
            </w:r>
            <w:r w:rsidR="00C97FE4">
              <w:rPr>
                <w:color w:val="211F1F"/>
                <w:sz w:val="24"/>
              </w:rPr>
              <w:t>У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Выбор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форм</w:t>
            </w:r>
            <w:r>
              <w:rPr>
                <w:color w:val="211F1F"/>
                <w:spacing w:val="-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</w:t>
            </w:r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программ</w:t>
            </w:r>
            <w:r>
              <w:rPr>
                <w:color w:val="211F1F"/>
                <w:spacing w:val="5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наставничества.</w:t>
            </w: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</w:tr>
      <w:tr w:rsidR="004A49AF">
        <w:trPr>
          <w:trHeight w:val="1101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8" w:space="0" w:color="000000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color w:val="211F1F"/>
                <w:sz w:val="24"/>
              </w:rPr>
              <w:t>Подготовка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нормативной базы реализации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целевой модели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наставничества</w:t>
            </w:r>
          </w:p>
          <w:p w:rsidR="004A49AF" w:rsidRDefault="00EF663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педагогических</w:t>
            </w:r>
          </w:p>
        </w:tc>
        <w:tc>
          <w:tcPr>
            <w:tcW w:w="6694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35" w:lineRule="auto"/>
              <w:ind w:left="463" w:right="44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«Внедрении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наставничества» и назначении куратора.</w:t>
            </w:r>
          </w:p>
          <w:p w:rsidR="004A49AF" w:rsidRDefault="00EF663F">
            <w:pPr>
              <w:pStyle w:val="TableParagraph"/>
              <w:numPr>
                <w:ilvl w:val="0"/>
                <w:numId w:val="11"/>
              </w:numPr>
              <w:tabs>
                <w:tab w:val="left" w:pos="463"/>
              </w:tabs>
              <w:spacing w:line="232" w:lineRule="auto"/>
              <w:ind w:left="463" w:right="23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«дорожной карты» внедрения региональной целевой модели наставничества</w:t>
            </w:r>
            <w:r>
              <w:rPr>
                <w:spacing w:val="40"/>
                <w:sz w:val="24"/>
              </w:rPr>
              <w:t xml:space="preserve"> </w:t>
            </w:r>
            <w:r w:rsidR="00C97FE4">
              <w:rPr>
                <w:sz w:val="24"/>
              </w:rPr>
              <w:t>в ОУ</w:t>
            </w:r>
            <w:r>
              <w:rPr>
                <w:sz w:val="24"/>
              </w:rPr>
              <w:t>.</w:t>
            </w:r>
          </w:p>
        </w:tc>
        <w:tc>
          <w:tcPr>
            <w:tcW w:w="1531" w:type="dxa"/>
            <w:vMerge/>
            <w:tcBorders>
              <w:top w:val="nil"/>
              <w:bottom w:val="single" w:sz="8" w:space="0" w:color="000000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line="242" w:lineRule="auto"/>
              <w:ind w:left="172" w:right="147" w:firstLine="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Директор </w:t>
            </w:r>
            <w:r>
              <w:rPr>
                <w:color w:val="211F1F"/>
                <w:spacing w:val="-4"/>
                <w:sz w:val="24"/>
              </w:rPr>
              <w:t xml:space="preserve">образовательной </w:t>
            </w:r>
            <w:r>
              <w:rPr>
                <w:color w:val="211F1F"/>
                <w:spacing w:val="-2"/>
                <w:sz w:val="24"/>
              </w:rPr>
              <w:t>организации</w:t>
            </w:r>
          </w:p>
        </w:tc>
      </w:tr>
      <w:tr w:rsidR="004A49AF">
        <w:trPr>
          <w:trHeight w:val="815"/>
        </w:trPr>
        <w:tc>
          <w:tcPr>
            <w:tcW w:w="559" w:type="dxa"/>
            <w:vMerge w:val="restart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6" w:type="dxa"/>
            <w:vMerge w:val="restart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9" w:type="dxa"/>
            <w:tcBorders>
              <w:top w:val="single" w:sz="8" w:space="0" w:color="000000"/>
            </w:tcBorders>
          </w:tcPr>
          <w:p w:rsidR="004A49AF" w:rsidRDefault="00EF66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z w:val="24"/>
              </w:rPr>
              <w:t>работников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и</w:t>
            </w:r>
          </w:p>
          <w:p w:rsidR="004A49AF" w:rsidRDefault="00EF663F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обучающихся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</w:t>
            </w:r>
            <w:r>
              <w:rPr>
                <w:color w:val="211F1F"/>
                <w:spacing w:val="-12"/>
                <w:sz w:val="24"/>
              </w:rPr>
              <w:t xml:space="preserve"> </w:t>
            </w:r>
            <w:r>
              <w:rPr>
                <w:color w:val="211F1F"/>
                <w:spacing w:val="-5"/>
                <w:sz w:val="24"/>
              </w:rPr>
              <w:t>О</w:t>
            </w:r>
            <w:r w:rsidR="00C97FE4">
              <w:rPr>
                <w:color w:val="211F1F"/>
                <w:spacing w:val="-5"/>
                <w:sz w:val="24"/>
              </w:rPr>
              <w:t>У</w:t>
            </w:r>
          </w:p>
        </w:tc>
        <w:tc>
          <w:tcPr>
            <w:tcW w:w="6694" w:type="dxa"/>
            <w:tcBorders>
              <w:top w:val="single" w:sz="8" w:space="0" w:color="000000"/>
            </w:tcBorders>
          </w:tcPr>
          <w:p w:rsidR="004A49AF" w:rsidRDefault="00EF663F">
            <w:pPr>
              <w:pStyle w:val="TableParagraph"/>
              <w:tabs>
                <w:tab w:val="left" w:pos="1863"/>
                <w:tab w:val="left" w:pos="2261"/>
                <w:tab w:val="left" w:pos="3845"/>
                <w:tab w:val="left" w:pos="5286"/>
                <w:tab w:val="left" w:pos="5670"/>
              </w:tabs>
              <w:spacing w:line="269" w:lineRule="exact"/>
              <w:ind w:left="463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</w:t>
            </w:r>
          </w:p>
          <w:p w:rsidR="004A49AF" w:rsidRDefault="00EF663F" w:rsidP="00C97FE4">
            <w:pPr>
              <w:pStyle w:val="TableParagraph"/>
              <w:tabs>
                <w:tab w:val="left" w:pos="2549"/>
                <w:tab w:val="left" w:pos="4669"/>
                <w:tab w:val="left" w:pos="6354"/>
              </w:tabs>
              <w:spacing w:before="6" w:line="260" w:lineRule="exact"/>
              <w:ind w:left="463" w:right="198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обучающихся в </w:t>
            </w:r>
            <w:r w:rsidR="00C97FE4">
              <w:rPr>
                <w:sz w:val="24"/>
              </w:rPr>
              <w:t xml:space="preserve">МАУ «Молодежный центр Ярковского муниципального района» 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18"/>
              </w:rPr>
            </w:pPr>
          </w:p>
        </w:tc>
      </w:tr>
      <w:tr w:rsidR="004A49AF">
        <w:trPr>
          <w:trHeight w:val="1931"/>
        </w:trPr>
        <w:tc>
          <w:tcPr>
            <w:tcW w:w="559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Информирование</w:t>
            </w:r>
          </w:p>
          <w:p w:rsidR="004A49AF" w:rsidRDefault="00EF663F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педагогов,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обучающихся</w:t>
            </w:r>
            <w:r>
              <w:rPr>
                <w:color w:val="211F1F"/>
                <w:spacing w:val="-4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и их родителей (законных представителей) о возможностях и целях</w:t>
            </w:r>
          </w:p>
          <w:p w:rsidR="004A49AF" w:rsidRDefault="00EF663F">
            <w:pPr>
              <w:pStyle w:val="TableParagraph"/>
              <w:spacing w:line="270" w:lineRule="atLeast"/>
              <w:ind w:right="1269"/>
              <w:rPr>
                <w:sz w:val="24"/>
              </w:rPr>
            </w:pPr>
            <w:r>
              <w:rPr>
                <w:color w:val="211F1F"/>
                <w:sz w:val="24"/>
              </w:rPr>
              <w:t>целевой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модели </w:t>
            </w:r>
            <w:r>
              <w:rPr>
                <w:color w:val="211F1F"/>
                <w:spacing w:val="-2"/>
                <w:sz w:val="24"/>
              </w:rPr>
              <w:t>наставничества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line="263" w:lineRule="exact"/>
              <w:ind w:left="460" w:hanging="24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:rsidR="004A49AF" w:rsidRDefault="00EF663F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2" w:line="274" w:lineRule="exact"/>
              <w:ind w:left="460" w:hanging="24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  <w:p w:rsidR="004A49AF" w:rsidRDefault="00EF663F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line="274" w:lineRule="exact"/>
              <w:ind w:left="460" w:hanging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  <w:p w:rsidR="004A49AF" w:rsidRDefault="00EF663F">
            <w:pPr>
              <w:pStyle w:val="TableParagraph"/>
              <w:spacing w:before="3"/>
              <w:ind w:left="46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 w:rsidR="00C97FE4">
              <w:rPr>
                <w:sz w:val="24"/>
              </w:rPr>
              <w:t>МАУ «Молодежный центр Ярковского муниципального района»</w:t>
            </w:r>
          </w:p>
        </w:tc>
        <w:tc>
          <w:tcPr>
            <w:tcW w:w="1531" w:type="dxa"/>
          </w:tcPr>
          <w:p w:rsidR="004A49AF" w:rsidRDefault="00EF663F">
            <w:pPr>
              <w:pStyle w:val="TableParagraph"/>
              <w:spacing w:line="27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>Март</w:t>
            </w:r>
          </w:p>
          <w:p w:rsidR="004A49AF" w:rsidRDefault="00EF663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2025года</w:t>
            </w:r>
          </w:p>
        </w:tc>
        <w:tc>
          <w:tcPr>
            <w:tcW w:w="2023" w:type="dxa"/>
          </w:tcPr>
          <w:p w:rsidR="004A49AF" w:rsidRDefault="00EF663F" w:rsidP="00C97FE4">
            <w:pPr>
              <w:pStyle w:val="TableParagraph"/>
              <w:ind w:left="174" w:right="145" w:firstLine="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Администрация </w:t>
            </w:r>
            <w:r>
              <w:rPr>
                <w:color w:val="211F1F"/>
                <w:spacing w:val="-4"/>
                <w:sz w:val="24"/>
              </w:rPr>
              <w:t xml:space="preserve">образовательной </w:t>
            </w:r>
            <w:r>
              <w:rPr>
                <w:color w:val="211F1F"/>
                <w:spacing w:val="-2"/>
                <w:sz w:val="24"/>
              </w:rPr>
              <w:t xml:space="preserve">организации </w:t>
            </w:r>
          </w:p>
        </w:tc>
      </w:tr>
    </w:tbl>
    <w:p w:rsidR="004A49AF" w:rsidRDefault="004A49AF">
      <w:pPr>
        <w:pStyle w:val="TableParagraph"/>
        <w:jc w:val="center"/>
        <w:rPr>
          <w:sz w:val="24"/>
        </w:rPr>
        <w:sectPr w:rsidR="004A49AF">
          <w:type w:val="continuous"/>
          <w:pgSz w:w="16850" w:h="11920" w:orient="landscape"/>
          <w:pgMar w:top="340" w:right="283" w:bottom="280" w:left="283" w:header="720" w:footer="720" w:gutter="0"/>
          <w:cols w:space="720"/>
        </w:sectPr>
      </w:pPr>
    </w:p>
    <w:p w:rsidR="004A49AF" w:rsidRDefault="004A49AF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56"/>
        <w:gridCol w:w="3029"/>
        <w:gridCol w:w="6694"/>
        <w:gridCol w:w="1531"/>
        <w:gridCol w:w="2023"/>
      </w:tblGrid>
      <w:tr w:rsidR="004A49AF">
        <w:trPr>
          <w:trHeight w:val="3583"/>
        </w:trPr>
        <w:tc>
          <w:tcPr>
            <w:tcW w:w="559" w:type="dxa"/>
            <w:vMerge w:val="restart"/>
          </w:tcPr>
          <w:p w:rsidR="004A49AF" w:rsidRDefault="00EF663F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2.</w:t>
            </w:r>
          </w:p>
        </w:tc>
        <w:tc>
          <w:tcPr>
            <w:tcW w:w="2256" w:type="dxa"/>
            <w:vMerge w:val="restart"/>
          </w:tcPr>
          <w:p w:rsidR="004A49AF" w:rsidRDefault="00EF66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A49AF" w:rsidRDefault="00EF663F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ind w:right="1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среди обучающихся и педагогов, желающих принять участие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4A49AF" w:rsidRDefault="00EF663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</w:t>
            </w:r>
            <w:r>
              <w:rPr>
                <w:sz w:val="24"/>
              </w:rPr>
              <w:t xml:space="preserve"> родителей (законных представителей) несовершеннолетних </w:t>
            </w:r>
            <w:r>
              <w:rPr>
                <w:spacing w:val="-2"/>
                <w:sz w:val="24"/>
              </w:rPr>
              <w:t>наставляемых.</w:t>
            </w:r>
          </w:p>
          <w:p w:rsidR="004A49AF" w:rsidRDefault="00EF663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 лиц: классный руководитель, психолог, социальный педагог, родители (законные представители).</w:t>
            </w:r>
          </w:p>
          <w:p w:rsidR="004A49AF" w:rsidRDefault="00EF663F">
            <w:pPr>
              <w:pStyle w:val="TableParagraph"/>
              <w:numPr>
                <w:ilvl w:val="0"/>
                <w:numId w:val="9"/>
              </w:numPr>
              <w:tabs>
                <w:tab w:val="left" w:pos="590"/>
              </w:tabs>
              <w:spacing w:line="274" w:lineRule="exact"/>
              <w:ind w:right="18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форм наставничества в зависимости от запросов потенциальных наставляемых.</w:t>
            </w:r>
          </w:p>
        </w:tc>
        <w:tc>
          <w:tcPr>
            <w:tcW w:w="1531" w:type="dxa"/>
            <w:vMerge w:val="restart"/>
          </w:tcPr>
          <w:p w:rsidR="004A49AF" w:rsidRDefault="00EF663F">
            <w:pPr>
              <w:pStyle w:val="TableParagraph"/>
              <w:spacing w:line="27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>Март</w:t>
            </w:r>
          </w:p>
          <w:p w:rsidR="004A49AF" w:rsidRDefault="00EF663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2025года</w:t>
            </w: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ind w:left="167" w:firstLine="23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1096"/>
        </w:trPr>
        <w:tc>
          <w:tcPr>
            <w:tcW w:w="559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rPr>
                <w:sz w:val="24"/>
              </w:rPr>
            </w:pPr>
            <w:r>
              <w:rPr>
                <w:color w:val="211F1F"/>
                <w:sz w:val="24"/>
              </w:rPr>
              <w:t>Формирование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 xml:space="preserve">базы </w:t>
            </w:r>
            <w:proofErr w:type="gramStart"/>
            <w:r>
              <w:rPr>
                <w:color w:val="211F1F"/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</w:tabs>
              <w:spacing w:before="3" w:line="232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педагогов.</w:t>
            </w:r>
          </w:p>
          <w:p w:rsidR="004A49AF" w:rsidRDefault="00EF663F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821"/>
                <w:tab w:val="left" w:pos="3413"/>
                <w:tab w:val="left" w:pos="4558"/>
                <w:tab w:val="left" w:pos="6373"/>
              </w:tabs>
              <w:spacing w:line="270" w:lineRule="atLeast"/>
              <w:ind w:right="96" w:hanging="17"/>
              <w:rPr>
                <w:color w:val="211F1F"/>
                <w:sz w:val="24"/>
              </w:rPr>
            </w:pPr>
            <w:r>
              <w:rPr>
                <w:color w:val="211F1F"/>
                <w:sz w:val="24"/>
              </w:rPr>
              <w:t>Формирование</w:t>
            </w:r>
            <w:r>
              <w:rPr>
                <w:color w:val="211F1F"/>
                <w:spacing w:val="40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базы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данных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2"/>
                <w:sz w:val="24"/>
              </w:rPr>
              <w:t>наставляемых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pacing w:val="-10"/>
                <w:sz w:val="24"/>
              </w:rPr>
              <w:t xml:space="preserve">из </w:t>
            </w:r>
            <w:r>
              <w:rPr>
                <w:color w:val="211F1F"/>
                <w:sz w:val="24"/>
              </w:rPr>
              <w:t>числа обучающихся.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1655"/>
        </w:trPr>
        <w:tc>
          <w:tcPr>
            <w:tcW w:w="559" w:type="dxa"/>
            <w:vMerge w:val="restart"/>
          </w:tcPr>
          <w:p w:rsidR="004A49AF" w:rsidRDefault="00EF663F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3.</w:t>
            </w:r>
          </w:p>
        </w:tc>
        <w:tc>
          <w:tcPr>
            <w:tcW w:w="2256" w:type="dxa"/>
            <w:vMerge w:val="restart"/>
          </w:tcPr>
          <w:p w:rsidR="004A49AF" w:rsidRDefault="00EF663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Формирование</w:t>
            </w:r>
          </w:p>
          <w:p w:rsidR="004A49AF" w:rsidRDefault="00EF663F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211F1F"/>
                <w:sz w:val="24"/>
              </w:rPr>
              <w:t>базы</w:t>
            </w:r>
            <w:r>
              <w:rPr>
                <w:color w:val="211F1F"/>
                <w:spacing w:val="56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наставников</w:t>
            </w: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42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среди потенциальных наставников, желающих принять участие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4A49AF" w:rsidRDefault="00EF663F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line="272" w:lineRule="exact"/>
              <w:ind w:left="460" w:hanging="24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4A49AF" w:rsidRDefault="00EF663F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line="270" w:lineRule="atLeast"/>
              <w:ind w:right="1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мероприятия для информирования и вовлечения потенциальных наставников.</w:t>
            </w:r>
          </w:p>
        </w:tc>
        <w:tc>
          <w:tcPr>
            <w:tcW w:w="1531" w:type="dxa"/>
            <w:vMerge w:val="restart"/>
          </w:tcPr>
          <w:p w:rsidR="004A49AF" w:rsidRDefault="00EF663F">
            <w:pPr>
              <w:pStyle w:val="TableParagraph"/>
              <w:spacing w:line="27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>Март</w:t>
            </w:r>
          </w:p>
          <w:p w:rsidR="004A49AF" w:rsidRDefault="00EF663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2025года</w:t>
            </w: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ind w:left="167" w:firstLine="23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1086"/>
        </w:trPr>
        <w:tc>
          <w:tcPr>
            <w:tcW w:w="559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42" w:lineRule="auto"/>
              <w:ind w:right="106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педагогов.</w:t>
            </w:r>
          </w:p>
          <w:p w:rsidR="004A49AF" w:rsidRDefault="00EF663F">
            <w:pPr>
              <w:pStyle w:val="TableParagraph"/>
              <w:numPr>
                <w:ilvl w:val="0"/>
                <w:numId w:val="6"/>
              </w:numPr>
              <w:tabs>
                <w:tab w:val="left" w:pos="456"/>
              </w:tabs>
              <w:spacing w:line="264" w:lineRule="exact"/>
              <w:ind w:right="106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4A49AF" w:rsidRDefault="004A49A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556"/>
        </w:trPr>
        <w:tc>
          <w:tcPr>
            <w:tcW w:w="559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4.</w:t>
            </w:r>
          </w:p>
        </w:tc>
        <w:tc>
          <w:tcPr>
            <w:tcW w:w="2256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line="232" w:lineRule="auto"/>
              <w:ind w:left="115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 наставников</w:t>
            </w:r>
          </w:p>
        </w:tc>
        <w:tc>
          <w:tcPr>
            <w:tcW w:w="3029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line="232" w:lineRule="auto"/>
              <w:ind w:right="54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 для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694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2122"/>
                <w:tab w:val="left" w:pos="3881"/>
                <w:tab w:val="left" w:pos="5334"/>
              </w:tabs>
              <w:spacing w:line="232" w:lineRule="auto"/>
              <w:ind w:right="10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z w:val="24"/>
              </w:rPr>
              <w:t>сопровождения наставнической деятельности.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4A49AF" w:rsidRDefault="00EF663F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>Март</w:t>
            </w:r>
          </w:p>
          <w:p w:rsidR="004A49AF" w:rsidRDefault="00EF663F"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2025года</w:t>
            </w:r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4A49AF" w:rsidRDefault="00C97FE4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275"/>
        </w:trPr>
        <w:tc>
          <w:tcPr>
            <w:tcW w:w="559" w:type="dxa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6" w:type="dxa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9" w:type="dxa"/>
            <w:tcBorders>
              <w:top w:val="single" w:sz="8" w:space="0" w:color="000000"/>
            </w:tcBorders>
          </w:tcPr>
          <w:p w:rsidR="004A49AF" w:rsidRDefault="00EF663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  <w:tc>
          <w:tcPr>
            <w:tcW w:w="6694" w:type="dxa"/>
            <w:tcBorders>
              <w:top w:val="single" w:sz="8" w:space="0" w:color="000000"/>
            </w:tcBorders>
          </w:tcPr>
          <w:p w:rsidR="004A49AF" w:rsidRDefault="00EF663F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color w:val="211F1F"/>
                <w:sz w:val="24"/>
              </w:rPr>
              <w:t>2.Организовать</w:t>
            </w:r>
            <w:r>
              <w:rPr>
                <w:color w:val="211F1F"/>
                <w:spacing w:val="-13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обучение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pacing w:val="-2"/>
                <w:sz w:val="24"/>
              </w:rPr>
              <w:t>наставников.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3" w:type="dxa"/>
            <w:tcBorders>
              <w:top w:val="single" w:sz="8" w:space="0" w:color="000000"/>
            </w:tcBorders>
          </w:tcPr>
          <w:p w:rsidR="004A49AF" w:rsidRDefault="004A49AF">
            <w:pPr>
              <w:pStyle w:val="TableParagraph"/>
              <w:ind w:left="0"/>
              <w:rPr>
                <w:sz w:val="20"/>
              </w:rPr>
            </w:pPr>
          </w:p>
        </w:tc>
      </w:tr>
      <w:tr w:rsidR="004A49AF">
        <w:trPr>
          <w:trHeight w:val="1369"/>
        </w:trPr>
        <w:tc>
          <w:tcPr>
            <w:tcW w:w="559" w:type="dxa"/>
          </w:tcPr>
          <w:p w:rsidR="004A49AF" w:rsidRDefault="00EF663F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5.</w:t>
            </w:r>
          </w:p>
        </w:tc>
        <w:tc>
          <w:tcPr>
            <w:tcW w:w="2256" w:type="dxa"/>
          </w:tcPr>
          <w:p w:rsidR="004A49AF" w:rsidRDefault="00EF663F">
            <w:pPr>
              <w:pStyle w:val="TableParagraph"/>
              <w:ind w:left="115" w:right="230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Формирование </w:t>
            </w:r>
            <w:r>
              <w:rPr>
                <w:color w:val="211F1F"/>
                <w:spacing w:val="-4"/>
                <w:sz w:val="24"/>
              </w:rPr>
              <w:t xml:space="preserve">наставнических </w:t>
            </w:r>
            <w:r>
              <w:rPr>
                <w:color w:val="211F1F"/>
                <w:sz w:val="24"/>
              </w:rPr>
              <w:t>пар / групп</w:t>
            </w: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наставляемых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сопоставление данных с анкетами наставляемых.</w:t>
            </w:r>
          </w:p>
          <w:p w:rsidR="004A49AF" w:rsidRDefault="00EF663F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2144"/>
                <w:tab w:val="left" w:pos="3577"/>
                <w:tab w:val="left" w:pos="4734"/>
                <w:tab w:val="left" w:pos="6366"/>
              </w:tabs>
              <w:spacing w:line="271" w:lineRule="exact"/>
              <w:ind w:left="460" w:hanging="24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A49AF" w:rsidRDefault="00EF663F">
            <w:pPr>
              <w:pStyle w:val="TableParagraph"/>
              <w:spacing w:before="12" w:line="223" w:lineRule="auto"/>
              <w:ind w:left="216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наставляемых в пары / группы.</w:t>
            </w:r>
          </w:p>
        </w:tc>
        <w:tc>
          <w:tcPr>
            <w:tcW w:w="1531" w:type="dxa"/>
          </w:tcPr>
          <w:p w:rsidR="004A49AF" w:rsidRDefault="00EF663F">
            <w:pPr>
              <w:pStyle w:val="TableParagraph"/>
              <w:spacing w:line="27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211F1F"/>
                <w:spacing w:val="-4"/>
                <w:sz w:val="24"/>
              </w:rPr>
              <w:t>Март</w:t>
            </w:r>
          </w:p>
          <w:p w:rsidR="004A49AF" w:rsidRDefault="00EF663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2025года</w:t>
            </w: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</w:tbl>
    <w:p w:rsidR="004A49AF" w:rsidRDefault="004A49AF">
      <w:pPr>
        <w:pStyle w:val="TableParagraph"/>
        <w:spacing w:line="268" w:lineRule="exact"/>
        <w:jc w:val="center"/>
        <w:rPr>
          <w:sz w:val="24"/>
        </w:rPr>
        <w:sectPr w:rsidR="004A49AF">
          <w:pgSz w:w="16850" w:h="11920" w:orient="landscape"/>
          <w:pgMar w:top="360" w:right="283" w:bottom="280" w:left="283" w:header="720" w:footer="720" w:gutter="0"/>
          <w:cols w:space="720"/>
        </w:sectPr>
      </w:pPr>
    </w:p>
    <w:p w:rsidR="004A49AF" w:rsidRDefault="004A49AF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56"/>
        <w:gridCol w:w="3029"/>
        <w:gridCol w:w="6694"/>
        <w:gridCol w:w="1531"/>
        <w:gridCol w:w="2023"/>
      </w:tblGrid>
      <w:tr w:rsidR="004A49AF">
        <w:trPr>
          <w:trHeight w:val="1377"/>
        </w:trPr>
        <w:tc>
          <w:tcPr>
            <w:tcW w:w="559" w:type="dxa"/>
            <w:tcBorders>
              <w:top w:val="nil"/>
            </w:tcBorders>
          </w:tcPr>
          <w:p w:rsidR="004A49AF" w:rsidRDefault="004A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4A49AF" w:rsidRDefault="004A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line="242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групп».</w:t>
            </w:r>
          </w:p>
          <w:p w:rsidR="004A49AF" w:rsidRDefault="00EF663F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2005"/>
                <w:tab w:val="left" w:pos="4090"/>
              </w:tabs>
              <w:spacing w:line="276" w:lineRule="exact"/>
              <w:ind w:left="460" w:hanging="24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</w:p>
          <w:p w:rsidR="004A49AF" w:rsidRDefault="00EF663F">
            <w:pPr>
              <w:pStyle w:val="TableParagraph"/>
              <w:spacing w:before="4" w:line="260" w:lineRule="exact"/>
              <w:ind w:left="216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продолжить поиск наставника.</w:t>
            </w:r>
          </w:p>
        </w:tc>
        <w:tc>
          <w:tcPr>
            <w:tcW w:w="1531" w:type="dxa"/>
            <w:tcBorders>
              <w:top w:val="nil"/>
            </w:tcBorders>
          </w:tcPr>
          <w:p w:rsidR="004A49AF" w:rsidRDefault="004A49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ind w:left="172" w:right="147" w:firstLine="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2208"/>
        </w:trPr>
        <w:tc>
          <w:tcPr>
            <w:tcW w:w="559" w:type="dxa"/>
          </w:tcPr>
          <w:p w:rsidR="004A49AF" w:rsidRDefault="00EF663F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6.</w:t>
            </w:r>
          </w:p>
        </w:tc>
        <w:tc>
          <w:tcPr>
            <w:tcW w:w="2256" w:type="dxa"/>
          </w:tcPr>
          <w:p w:rsidR="004A49AF" w:rsidRDefault="00EF663F">
            <w:pPr>
              <w:pStyle w:val="TableParagraph"/>
              <w:ind w:left="115" w:right="2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осуществление работы </w:t>
            </w:r>
            <w:r>
              <w:rPr>
                <w:spacing w:val="-4"/>
                <w:sz w:val="24"/>
              </w:rPr>
              <w:t xml:space="preserve">наставнических </w:t>
            </w:r>
            <w:r>
              <w:rPr>
                <w:sz w:val="24"/>
              </w:rPr>
              <w:t>пар / групп</w:t>
            </w: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комплекса </w:t>
            </w:r>
            <w:r>
              <w:rPr>
                <w:spacing w:val="-2"/>
                <w:sz w:val="24"/>
              </w:rPr>
              <w:t>последовательных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встреч </w:t>
            </w:r>
            <w:r>
              <w:rPr>
                <w:sz w:val="24"/>
              </w:rPr>
              <w:t xml:space="preserve">наставников 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4A49AF" w:rsidRDefault="00EF663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текущего </w:t>
            </w:r>
            <w:r>
              <w:rPr>
                <w:sz w:val="24"/>
              </w:rPr>
              <w:t>контроля достижения</w:t>
            </w:r>
          </w:p>
          <w:p w:rsidR="004A49AF" w:rsidRDefault="00EF663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 наставниками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встреч – планирования рабочего процесса в рамках программы наставничества с наставником и </w:t>
            </w:r>
            <w:r>
              <w:rPr>
                <w:spacing w:val="-2"/>
                <w:sz w:val="24"/>
              </w:rPr>
              <w:t>наставляемым.</w:t>
            </w:r>
          </w:p>
          <w:p w:rsidR="004A49AF" w:rsidRDefault="00EF663F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line="242" w:lineRule="auto"/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 промежуточной оценки.</w:t>
            </w:r>
          </w:p>
          <w:p w:rsidR="004A49AF" w:rsidRDefault="00EF663F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37" w:lineRule="auto"/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заключительной встречи наставника и </w:t>
            </w:r>
            <w:r>
              <w:rPr>
                <w:spacing w:val="-2"/>
                <w:sz w:val="24"/>
              </w:rPr>
              <w:t>наставляемого.</w:t>
            </w:r>
          </w:p>
        </w:tc>
        <w:tc>
          <w:tcPr>
            <w:tcW w:w="1531" w:type="dxa"/>
          </w:tcPr>
          <w:p w:rsidR="004A49AF" w:rsidRDefault="00EF663F">
            <w:pPr>
              <w:pStyle w:val="TableParagraph"/>
              <w:ind w:left="207" w:right="50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Март- декабрь</w:t>
            </w:r>
          </w:p>
          <w:p w:rsidR="004A49AF" w:rsidRDefault="00EF663F">
            <w:pPr>
              <w:pStyle w:val="TableParagraph"/>
              <w:ind w:left="207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2025 </w:t>
            </w:r>
            <w:r>
              <w:rPr>
                <w:color w:val="211F1F"/>
                <w:spacing w:val="-4"/>
                <w:sz w:val="24"/>
              </w:rPr>
              <w:t>года</w:t>
            </w: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  <w:tr w:rsidR="004A49AF">
        <w:trPr>
          <w:trHeight w:val="1631"/>
        </w:trPr>
        <w:tc>
          <w:tcPr>
            <w:tcW w:w="559" w:type="dxa"/>
          </w:tcPr>
          <w:p w:rsidR="004A49AF" w:rsidRDefault="00EF663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color w:val="211F1F"/>
                <w:spacing w:val="-5"/>
                <w:sz w:val="24"/>
              </w:rPr>
              <w:t>7.</w:t>
            </w:r>
          </w:p>
        </w:tc>
        <w:tc>
          <w:tcPr>
            <w:tcW w:w="2256" w:type="dxa"/>
          </w:tcPr>
          <w:p w:rsidR="004A49AF" w:rsidRDefault="00EF663F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Завершение </w:t>
            </w:r>
            <w:r>
              <w:rPr>
                <w:color w:val="211F1F"/>
                <w:spacing w:val="-4"/>
                <w:sz w:val="24"/>
              </w:rPr>
              <w:t>наставничества</w:t>
            </w:r>
          </w:p>
        </w:tc>
        <w:tc>
          <w:tcPr>
            <w:tcW w:w="3029" w:type="dxa"/>
          </w:tcPr>
          <w:p w:rsidR="004A49AF" w:rsidRDefault="00EF663F">
            <w:pPr>
              <w:pStyle w:val="TableParagraph"/>
              <w:spacing w:line="237" w:lineRule="auto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 наставнической программы</w:t>
            </w:r>
          </w:p>
        </w:tc>
        <w:tc>
          <w:tcPr>
            <w:tcW w:w="6694" w:type="dxa"/>
          </w:tcPr>
          <w:p w:rsidR="004A49AF" w:rsidRDefault="00EF663F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  <w:tab w:val="left" w:pos="1957"/>
                <w:tab w:val="left" w:pos="3565"/>
                <w:tab w:val="left" w:pos="4513"/>
              </w:tabs>
              <w:ind w:right="21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участием в программе наставничества.</w:t>
            </w:r>
          </w:p>
          <w:p w:rsidR="004A49AF" w:rsidRDefault="00EF663F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A49AF" w:rsidRDefault="00EF663F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  <w:tab w:val="left" w:pos="2237"/>
              </w:tabs>
              <w:spacing w:line="254" w:lineRule="exact"/>
              <w:ind w:left="456" w:hanging="240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 w:rsidR="00C97FE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наставничества,</w:t>
            </w:r>
          </w:p>
          <w:p w:rsidR="004A49AF" w:rsidRDefault="00EF663F" w:rsidP="00C97FE4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9"/>
                <w:sz w:val="24"/>
              </w:rPr>
              <w:t xml:space="preserve"> </w:t>
            </w:r>
            <w:r w:rsidR="00C97FE4">
              <w:rPr>
                <w:spacing w:val="-2"/>
                <w:sz w:val="24"/>
              </w:rPr>
              <w:t>образовательного учреждения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31" w:type="dxa"/>
          </w:tcPr>
          <w:p w:rsidR="004A49AF" w:rsidRDefault="00EF663F">
            <w:pPr>
              <w:pStyle w:val="TableParagraph"/>
              <w:ind w:left="207" w:right="321" w:hanging="24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 xml:space="preserve">Декабрь </w:t>
            </w:r>
            <w:r>
              <w:rPr>
                <w:color w:val="211F1F"/>
                <w:sz w:val="24"/>
              </w:rPr>
              <w:t>2025</w:t>
            </w:r>
            <w:r>
              <w:rPr>
                <w:color w:val="211F1F"/>
                <w:spacing w:val="-15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года</w:t>
            </w:r>
          </w:p>
        </w:tc>
        <w:tc>
          <w:tcPr>
            <w:tcW w:w="2023" w:type="dxa"/>
          </w:tcPr>
          <w:p w:rsidR="004A49AF" w:rsidRDefault="00C97FE4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color w:val="211F1F"/>
                <w:spacing w:val="-2"/>
                <w:sz w:val="24"/>
              </w:rPr>
              <w:t>Координатор</w:t>
            </w:r>
          </w:p>
        </w:tc>
      </w:tr>
    </w:tbl>
    <w:p w:rsidR="00EF663F" w:rsidRDefault="00EF663F"/>
    <w:sectPr w:rsidR="00EF663F" w:rsidSect="004A49AF">
      <w:pgSz w:w="16850" w:h="11920" w:orient="landscape"/>
      <w:pgMar w:top="36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E5A"/>
    <w:multiLevelType w:val="hybridMultilevel"/>
    <w:tmpl w:val="71E6F564"/>
    <w:lvl w:ilvl="0" w:tplc="9B22F388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BCD162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27FAFFBA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3" w:tplc="0D54ACEA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4" w:tplc="2098B0C2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5" w:tplc="8868708A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6" w:tplc="D9844080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D6681200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8" w:tplc="ECA4F668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</w:abstractNum>
  <w:abstractNum w:abstractNumId="1">
    <w:nsid w:val="133933B4"/>
    <w:multiLevelType w:val="hybridMultilevel"/>
    <w:tmpl w:val="9F0E7974"/>
    <w:lvl w:ilvl="0" w:tplc="C6425E50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84DB0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C86A3538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3" w:tplc="FA821988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4" w:tplc="D6D0A032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5" w:tplc="1DAA8684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6" w:tplc="0380BEE6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EFBE14D8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8" w:tplc="ED72E70A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</w:abstractNum>
  <w:abstractNum w:abstractNumId="2">
    <w:nsid w:val="13F56211"/>
    <w:multiLevelType w:val="hybridMultilevel"/>
    <w:tmpl w:val="D8721FD8"/>
    <w:lvl w:ilvl="0" w:tplc="1B1C7332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049E6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 w:tplc="836EA47E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F7DA1F2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4" w:tplc="C0A4E46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5" w:tplc="17929D3C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6" w:tplc="94C4BCBA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7" w:tplc="AD00544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8" w:tplc="01AA4E50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</w:abstractNum>
  <w:abstractNum w:abstractNumId="3">
    <w:nsid w:val="1C773BDA"/>
    <w:multiLevelType w:val="hybridMultilevel"/>
    <w:tmpl w:val="C40231F4"/>
    <w:lvl w:ilvl="0" w:tplc="BB2639E2">
      <w:start w:val="1"/>
      <w:numFmt w:val="decimal"/>
      <w:lvlText w:val="%1."/>
      <w:lvlJc w:val="left"/>
      <w:pPr>
        <w:ind w:left="46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5A946C">
      <w:numFmt w:val="bullet"/>
      <w:lvlText w:val="•"/>
      <w:lvlJc w:val="left"/>
      <w:pPr>
        <w:ind w:left="1082" w:hanging="245"/>
      </w:pPr>
      <w:rPr>
        <w:rFonts w:hint="default"/>
        <w:lang w:val="ru-RU" w:eastAsia="en-US" w:bidi="ar-SA"/>
      </w:rPr>
    </w:lvl>
    <w:lvl w:ilvl="2" w:tplc="70E6C6B0">
      <w:numFmt w:val="bullet"/>
      <w:lvlText w:val="•"/>
      <w:lvlJc w:val="left"/>
      <w:pPr>
        <w:ind w:left="1704" w:hanging="245"/>
      </w:pPr>
      <w:rPr>
        <w:rFonts w:hint="default"/>
        <w:lang w:val="ru-RU" w:eastAsia="en-US" w:bidi="ar-SA"/>
      </w:rPr>
    </w:lvl>
    <w:lvl w:ilvl="3" w:tplc="EE200360">
      <w:numFmt w:val="bullet"/>
      <w:lvlText w:val="•"/>
      <w:lvlJc w:val="left"/>
      <w:pPr>
        <w:ind w:left="2327" w:hanging="245"/>
      </w:pPr>
      <w:rPr>
        <w:rFonts w:hint="default"/>
        <w:lang w:val="ru-RU" w:eastAsia="en-US" w:bidi="ar-SA"/>
      </w:rPr>
    </w:lvl>
    <w:lvl w:ilvl="4" w:tplc="BDDC1150">
      <w:numFmt w:val="bullet"/>
      <w:lvlText w:val="•"/>
      <w:lvlJc w:val="left"/>
      <w:pPr>
        <w:ind w:left="2949" w:hanging="245"/>
      </w:pPr>
      <w:rPr>
        <w:rFonts w:hint="default"/>
        <w:lang w:val="ru-RU" w:eastAsia="en-US" w:bidi="ar-SA"/>
      </w:rPr>
    </w:lvl>
    <w:lvl w:ilvl="5" w:tplc="9678F8F4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6" w:tplc="4DB44BAC">
      <w:numFmt w:val="bullet"/>
      <w:lvlText w:val="•"/>
      <w:lvlJc w:val="left"/>
      <w:pPr>
        <w:ind w:left="4194" w:hanging="245"/>
      </w:pPr>
      <w:rPr>
        <w:rFonts w:hint="default"/>
        <w:lang w:val="ru-RU" w:eastAsia="en-US" w:bidi="ar-SA"/>
      </w:rPr>
    </w:lvl>
    <w:lvl w:ilvl="7" w:tplc="92B23932">
      <w:numFmt w:val="bullet"/>
      <w:lvlText w:val="•"/>
      <w:lvlJc w:val="left"/>
      <w:pPr>
        <w:ind w:left="4816" w:hanging="245"/>
      </w:pPr>
      <w:rPr>
        <w:rFonts w:hint="default"/>
        <w:lang w:val="ru-RU" w:eastAsia="en-US" w:bidi="ar-SA"/>
      </w:rPr>
    </w:lvl>
    <w:lvl w:ilvl="8" w:tplc="C3122D60">
      <w:numFmt w:val="bullet"/>
      <w:lvlText w:val="•"/>
      <w:lvlJc w:val="left"/>
      <w:pPr>
        <w:ind w:left="5439" w:hanging="245"/>
      </w:pPr>
      <w:rPr>
        <w:rFonts w:hint="default"/>
        <w:lang w:val="ru-RU" w:eastAsia="en-US" w:bidi="ar-SA"/>
      </w:rPr>
    </w:lvl>
  </w:abstractNum>
  <w:abstractNum w:abstractNumId="4">
    <w:nsid w:val="30270071"/>
    <w:multiLevelType w:val="hybridMultilevel"/>
    <w:tmpl w:val="46B05EA6"/>
    <w:lvl w:ilvl="0" w:tplc="97E82C20">
      <w:start w:val="1"/>
      <w:numFmt w:val="decimal"/>
      <w:lvlText w:val="%1.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A66B4">
      <w:numFmt w:val="bullet"/>
      <w:lvlText w:val="•"/>
      <w:lvlJc w:val="left"/>
      <w:pPr>
        <w:ind w:left="866" w:hanging="305"/>
      </w:pPr>
      <w:rPr>
        <w:rFonts w:hint="default"/>
        <w:lang w:val="ru-RU" w:eastAsia="en-US" w:bidi="ar-SA"/>
      </w:rPr>
    </w:lvl>
    <w:lvl w:ilvl="2" w:tplc="A7DAF9B6">
      <w:numFmt w:val="bullet"/>
      <w:lvlText w:val="•"/>
      <w:lvlJc w:val="left"/>
      <w:pPr>
        <w:ind w:left="1512" w:hanging="305"/>
      </w:pPr>
      <w:rPr>
        <w:rFonts w:hint="default"/>
        <w:lang w:val="ru-RU" w:eastAsia="en-US" w:bidi="ar-SA"/>
      </w:rPr>
    </w:lvl>
    <w:lvl w:ilvl="3" w:tplc="43C8CDF4">
      <w:numFmt w:val="bullet"/>
      <w:lvlText w:val="•"/>
      <w:lvlJc w:val="left"/>
      <w:pPr>
        <w:ind w:left="2159" w:hanging="305"/>
      </w:pPr>
      <w:rPr>
        <w:rFonts w:hint="default"/>
        <w:lang w:val="ru-RU" w:eastAsia="en-US" w:bidi="ar-SA"/>
      </w:rPr>
    </w:lvl>
    <w:lvl w:ilvl="4" w:tplc="8FECF130">
      <w:numFmt w:val="bullet"/>
      <w:lvlText w:val="•"/>
      <w:lvlJc w:val="left"/>
      <w:pPr>
        <w:ind w:left="2805" w:hanging="305"/>
      </w:pPr>
      <w:rPr>
        <w:rFonts w:hint="default"/>
        <w:lang w:val="ru-RU" w:eastAsia="en-US" w:bidi="ar-SA"/>
      </w:rPr>
    </w:lvl>
    <w:lvl w:ilvl="5" w:tplc="6430252C">
      <w:numFmt w:val="bullet"/>
      <w:lvlText w:val="•"/>
      <w:lvlJc w:val="left"/>
      <w:pPr>
        <w:ind w:left="3452" w:hanging="305"/>
      </w:pPr>
      <w:rPr>
        <w:rFonts w:hint="default"/>
        <w:lang w:val="ru-RU" w:eastAsia="en-US" w:bidi="ar-SA"/>
      </w:rPr>
    </w:lvl>
    <w:lvl w:ilvl="6" w:tplc="851614B8">
      <w:numFmt w:val="bullet"/>
      <w:lvlText w:val="•"/>
      <w:lvlJc w:val="left"/>
      <w:pPr>
        <w:ind w:left="4098" w:hanging="305"/>
      </w:pPr>
      <w:rPr>
        <w:rFonts w:hint="default"/>
        <w:lang w:val="ru-RU" w:eastAsia="en-US" w:bidi="ar-SA"/>
      </w:rPr>
    </w:lvl>
    <w:lvl w:ilvl="7" w:tplc="4DA8860E">
      <w:numFmt w:val="bullet"/>
      <w:lvlText w:val="•"/>
      <w:lvlJc w:val="left"/>
      <w:pPr>
        <w:ind w:left="4744" w:hanging="305"/>
      </w:pPr>
      <w:rPr>
        <w:rFonts w:hint="default"/>
        <w:lang w:val="ru-RU" w:eastAsia="en-US" w:bidi="ar-SA"/>
      </w:rPr>
    </w:lvl>
    <w:lvl w:ilvl="8" w:tplc="2D2E8E12">
      <w:numFmt w:val="bullet"/>
      <w:lvlText w:val="•"/>
      <w:lvlJc w:val="left"/>
      <w:pPr>
        <w:ind w:left="5391" w:hanging="305"/>
      </w:pPr>
      <w:rPr>
        <w:rFonts w:hint="default"/>
        <w:lang w:val="ru-RU" w:eastAsia="en-US" w:bidi="ar-SA"/>
      </w:rPr>
    </w:lvl>
  </w:abstractNum>
  <w:abstractNum w:abstractNumId="5">
    <w:nsid w:val="421D0D07"/>
    <w:multiLevelType w:val="hybridMultilevel"/>
    <w:tmpl w:val="D75460B4"/>
    <w:lvl w:ilvl="0" w:tplc="5F84E980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4E57E0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81F03288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3" w:tplc="D4A20D66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4" w:tplc="3F3442D8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5" w:tplc="EEF033F6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6" w:tplc="C70CA412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D3BA0150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8" w:tplc="9B9656BE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</w:abstractNum>
  <w:abstractNum w:abstractNumId="6">
    <w:nsid w:val="443D2D1C"/>
    <w:multiLevelType w:val="hybridMultilevel"/>
    <w:tmpl w:val="98DEF15A"/>
    <w:lvl w:ilvl="0" w:tplc="A118B71C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C5FB2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B82AC4DE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3" w:tplc="2192692A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4" w:tplc="E940D9FE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5" w:tplc="763E8624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6" w:tplc="A322F8E6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3B1625E8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8" w:tplc="8752C4E2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</w:abstractNum>
  <w:abstractNum w:abstractNumId="7">
    <w:nsid w:val="54F76032"/>
    <w:multiLevelType w:val="hybridMultilevel"/>
    <w:tmpl w:val="52469906"/>
    <w:lvl w:ilvl="0" w:tplc="0658C79A">
      <w:start w:val="1"/>
      <w:numFmt w:val="decimal"/>
      <w:lvlText w:val="%1."/>
      <w:lvlJc w:val="left"/>
      <w:pPr>
        <w:ind w:left="216" w:hanging="30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7432FE">
      <w:numFmt w:val="bullet"/>
      <w:lvlText w:val="•"/>
      <w:lvlJc w:val="left"/>
      <w:pPr>
        <w:ind w:left="866" w:hanging="300"/>
      </w:pPr>
      <w:rPr>
        <w:rFonts w:hint="default"/>
        <w:lang w:val="ru-RU" w:eastAsia="en-US" w:bidi="ar-SA"/>
      </w:rPr>
    </w:lvl>
    <w:lvl w:ilvl="2" w:tplc="85F0CB36">
      <w:numFmt w:val="bullet"/>
      <w:lvlText w:val="•"/>
      <w:lvlJc w:val="left"/>
      <w:pPr>
        <w:ind w:left="1512" w:hanging="300"/>
      </w:pPr>
      <w:rPr>
        <w:rFonts w:hint="default"/>
        <w:lang w:val="ru-RU" w:eastAsia="en-US" w:bidi="ar-SA"/>
      </w:rPr>
    </w:lvl>
    <w:lvl w:ilvl="3" w:tplc="63D0AF40">
      <w:numFmt w:val="bullet"/>
      <w:lvlText w:val="•"/>
      <w:lvlJc w:val="left"/>
      <w:pPr>
        <w:ind w:left="2159" w:hanging="300"/>
      </w:pPr>
      <w:rPr>
        <w:rFonts w:hint="default"/>
        <w:lang w:val="ru-RU" w:eastAsia="en-US" w:bidi="ar-SA"/>
      </w:rPr>
    </w:lvl>
    <w:lvl w:ilvl="4" w:tplc="AE8A68B4">
      <w:numFmt w:val="bullet"/>
      <w:lvlText w:val="•"/>
      <w:lvlJc w:val="left"/>
      <w:pPr>
        <w:ind w:left="2805" w:hanging="300"/>
      </w:pPr>
      <w:rPr>
        <w:rFonts w:hint="default"/>
        <w:lang w:val="ru-RU" w:eastAsia="en-US" w:bidi="ar-SA"/>
      </w:rPr>
    </w:lvl>
    <w:lvl w:ilvl="5" w:tplc="247C1EBA">
      <w:numFmt w:val="bullet"/>
      <w:lvlText w:val="•"/>
      <w:lvlJc w:val="left"/>
      <w:pPr>
        <w:ind w:left="3452" w:hanging="300"/>
      </w:pPr>
      <w:rPr>
        <w:rFonts w:hint="default"/>
        <w:lang w:val="ru-RU" w:eastAsia="en-US" w:bidi="ar-SA"/>
      </w:rPr>
    </w:lvl>
    <w:lvl w:ilvl="6" w:tplc="1C52DA2E">
      <w:numFmt w:val="bullet"/>
      <w:lvlText w:val="•"/>
      <w:lvlJc w:val="left"/>
      <w:pPr>
        <w:ind w:left="4098" w:hanging="300"/>
      </w:pPr>
      <w:rPr>
        <w:rFonts w:hint="default"/>
        <w:lang w:val="ru-RU" w:eastAsia="en-US" w:bidi="ar-SA"/>
      </w:rPr>
    </w:lvl>
    <w:lvl w:ilvl="7" w:tplc="CA662578">
      <w:numFmt w:val="bullet"/>
      <w:lvlText w:val="•"/>
      <w:lvlJc w:val="left"/>
      <w:pPr>
        <w:ind w:left="4744" w:hanging="300"/>
      </w:pPr>
      <w:rPr>
        <w:rFonts w:hint="default"/>
        <w:lang w:val="ru-RU" w:eastAsia="en-US" w:bidi="ar-SA"/>
      </w:rPr>
    </w:lvl>
    <w:lvl w:ilvl="8" w:tplc="C5584246">
      <w:numFmt w:val="bullet"/>
      <w:lvlText w:val="•"/>
      <w:lvlJc w:val="left"/>
      <w:pPr>
        <w:ind w:left="5391" w:hanging="300"/>
      </w:pPr>
      <w:rPr>
        <w:rFonts w:hint="default"/>
        <w:lang w:val="ru-RU" w:eastAsia="en-US" w:bidi="ar-SA"/>
      </w:rPr>
    </w:lvl>
  </w:abstractNum>
  <w:abstractNum w:abstractNumId="8">
    <w:nsid w:val="64BF3F6B"/>
    <w:multiLevelType w:val="hybridMultilevel"/>
    <w:tmpl w:val="4620A1E8"/>
    <w:lvl w:ilvl="0" w:tplc="B3E29C62">
      <w:start w:val="1"/>
      <w:numFmt w:val="decimal"/>
      <w:lvlText w:val="%1."/>
      <w:lvlJc w:val="left"/>
      <w:pPr>
        <w:ind w:left="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40349A">
      <w:numFmt w:val="bullet"/>
      <w:lvlText w:val="•"/>
      <w:lvlJc w:val="left"/>
      <w:pPr>
        <w:ind w:left="668" w:hanging="248"/>
      </w:pPr>
      <w:rPr>
        <w:rFonts w:hint="default"/>
        <w:lang w:val="ru-RU" w:eastAsia="en-US" w:bidi="ar-SA"/>
      </w:rPr>
    </w:lvl>
    <w:lvl w:ilvl="2" w:tplc="50A410BA">
      <w:numFmt w:val="bullet"/>
      <w:lvlText w:val="•"/>
      <w:lvlJc w:val="left"/>
      <w:pPr>
        <w:ind w:left="1336" w:hanging="248"/>
      </w:pPr>
      <w:rPr>
        <w:rFonts w:hint="default"/>
        <w:lang w:val="ru-RU" w:eastAsia="en-US" w:bidi="ar-SA"/>
      </w:rPr>
    </w:lvl>
    <w:lvl w:ilvl="3" w:tplc="FC1680D4">
      <w:numFmt w:val="bullet"/>
      <w:lvlText w:val="•"/>
      <w:lvlJc w:val="left"/>
      <w:pPr>
        <w:ind w:left="2005" w:hanging="248"/>
      </w:pPr>
      <w:rPr>
        <w:rFonts w:hint="default"/>
        <w:lang w:val="ru-RU" w:eastAsia="en-US" w:bidi="ar-SA"/>
      </w:rPr>
    </w:lvl>
    <w:lvl w:ilvl="4" w:tplc="A37C611A">
      <w:numFmt w:val="bullet"/>
      <w:lvlText w:val="•"/>
      <w:lvlJc w:val="left"/>
      <w:pPr>
        <w:ind w:left="2673" w:hanging="248"/>
      </w:pPr>
      <w:rPr>
        <w:rFonts w:hint="default"/>
        <w:lang w:val="ru-RU" w:eastAsia="en-US" w:bidi="ar-SA"/>
      </w:rPr>
    </w:lvl>
    <w:lvl w:ilvl="5" w:tplc="B9209BD8">
      <w:numFmt w:val="bullet"/>
      <w:lvlText w:val="•"/>
      <w:lvlJc w:val="left"/>
      <w:pPr>
        <w:ind w:left="3342" w:hanging="248"/>
      </w:pPr>
      <w:rPr>
        <w:rFonts w:hint="default"/>
        <w:lang w:val="ru-RU" w:eastAsia="en-US" w:bidi="ar-SA"/>
      </w:rPr>
    </w:lvl>
    <w:lvl w:ilvl="6" w:tplc="49E8D5F0">
      <w:numFmt w:val="bullet"/>
      <w:lvlText w:val="•"/>
      <w:lvlJc w:val="left"/>
      <w:pPr>
        <w:ind w:left="4010" w:hanging="248"/>
      </w:pPr>
      <w:rPr>
        <w:rFonts w:hint="default"/>
        <w:lang w:val="ru-RU" w:eastAsia="en-US" w:bidi="ar-SA"/>
      </w:rPr>
    </w:lvl>
    <w:lvl w:ilvl="7" w:tplc="F616348A">
      <w:numFmt w:val="bullet"/>
      <w:lvlText w:val="•"/>
      <w:lvlJc w:val="left"/>
      <w:pPr>
        <w:ind w:left="4678" w:hanging="248"/>
      </w:pPr>
      <w:rPr>
        <w:rFonts w:hint="default"/>
        <w:lang w:val="ru-RU" w:eastAsia="en-US" w:bidi="ar-SA"/>
      </w:rPr>
    </w:lvl>
    <w:lvl w:ilvl="8" w:tplc="E620FBAE">
      <w:numFmt w:val="bullet"/>
      <w:lvlText w:val="•"/>
      <w:lvlJc w:val="left"/>
      <w:pPr>
        <w:ind w:left="5347" w:hanging="248"/>
      </w:pPr>
      <w:rPr>
        <w:rFonts w:hint="default"/>
        <w:lang w:val="ru-RU" w:eastAsia="en-US" w:bidi="ar-SA"/>
      </w:rPr>
    </w:lvl>
  </w:abstractNum>
  <w:abstractNum w:abstractNumId="9">
    <w:nsid w:val="73670910"/>
    <w:multiLevelType w:val="hybridMultilevel"/>
    <w:tmpl w:val="A20E6260"/>
    <w:lvl w:ilvl="0" w:tplc="7A742B02">
      <w:start w:val="1"/>
      <w:numFmt w:val="decimal"/>
      <w:lvlText w:val="%1."/>
      <w:lvlJc w:val="left"/>
      <w:pPr>
        <w:ind w:left="2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8BFB2">
      <w:numFmt w:val="bullet"/>
      <w:lvlText w:val="•"/>
      <w:lvlJc w:val="left"/>
      <w:pPr>
        <w:ind w:left="866" w:hanging="240"/>
      </w:pPr>
      <w:rPr>
        <w:rFonts w:hint="default"/>
        <w:lang w:val="ru-RU" w:eastAsia="en-US" w:bidi="ar-SA"/>
      </w:rPr>
    </w:lvl>
    <w:lvl w:ilvl="2" w:tplc="91F28BF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3EFC9528">
      <w:numFmt w:val="bullet"/>
      <w:lvlText w:val="•"/>
      <w:lvlJc w:val="left"/>
      <w:pPr>
        <w:ind w:left="2159" w:hanging="240"/>
      </w:pPr>
      <w:rPr>
        <w:rFonts w:hint="default"/>
        <w:lang w:val="ru-RU" w:eastAsia="en-US" w:bidi="ar-SA"/>
      </w:rPr>
    </w:lvl>
    <w:lvl w:ilvl="4" w:tplc="84CE568A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5" w:tplc="4CFE3F8A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6" w:tplc="1F0C8066">
      <w:numFmt w:val="bullet"/>
      <w:lvlText w:val="•"/>
      <w:lvlJc w:val="left"/>
      <w:pPr>
        <w:ind w:left="4098" w:hanging="240"/>
      </w:pPr>
      <w:rPr>
        <w:rFonts w:hint="default"/>
        <w:lang w:val="ru-RU" w:eastAsia="en-US" w:bidi="ar-SA"/>
      </w:rPr>
    </w:lvl>
    <w:lvl w:ilvl="7" w:tplc="4056885C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8" w:tplc="BA165496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</w:abstractNum>
  <w:abstractNum w:abstractNumId="10">
    <w:nsid w:val="794C2AFE"/>
    <w:multiLevelType w:val="hybridMultilevel"/>
    <w:tmpl w:val="32787B72"/>
    <w:lvl w:ilvl="0" w:tplc="461890A4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A0E820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C7744A12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3" w:tplc="1F9638C2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4" w:tplc="D51C4B44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5" w:tplc="037ADBF6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6" w:tplc="FFD65DFA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922650A8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8" w:tplc="CFFA2ECA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</w:abstractNum>
  <w:abstractNum w:abstractNumId="11">
    <w:nsid w:val="7D626B0E"/>
    <w:multiLevelType w:val="hybridMultilevel"/>
    <w:tmpl w:val="9D9A971A"/>
    <w:lvl w:ilvl="0" w:tplc="681096DA">
      <w:start w:val="1"/>
      <w:numFmt w:val="decimal"/>
      <w:lvlText w:val="%1."/>
      <w:lvlJc w:val="left"/>
      <w:pPr>
        <w:ind w:left="2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AEE4C">
      <w:numFmt w:val="bullet"/>
      <w:lvlText w:val="•"/>
      <w:lvlJc w:val="left"/>
      <w:pPr>
        <w:ind w:left="866" w:hanging="245"/>
      </w:pPr>
      <w:rPr>
        <w:rFonts w:hint="default"/>
        <w:lang w:val="ru-RU" w:eastAsia="en-US" w:bidi="ar-SA"/>
      </w:rPr>
    </w:lvl>
    <w:lvl w:ilvl="2" w:tplc="5734D1A6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3" w:tplc="85A444AA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4" w:tplc="ACD86E54">
      <w:numFmt w:val="bullet"/>
      <w:lvlText w:val="•"/>
      <w:lvlJc w:val="left"/>
      <w:pPr>
        <w:ind w:left="2805" w:hanging="245"/>
      </w:pPr>
      <w:rPr>
        <w:rFonts w:hint="default"/>
        <w:lang w:val="ru-RU" w:eastAsia="en-US" w:bidi="ar-SA"/>
      </w:rPr>
    </w:lvl>
    <w:lvl w:ilvl="5" w:tplc="F2FAFEE0">
      <w:numFmt w:val="bullet"/>
      <w:lvlText w:val="•"/>
      <w:lvlJc w:val="left"/>
      <w:pPr>
        <w:ind w:left="3452" w:hanging="245"/>
      </w:pPr>
      <w:rPr>
        <w:rFonts w:hint="default"/>
        <w:lang w:val="ru-RU" w:eastAsia="en-US" w:bidi="ar-SA"/>
      </w:rPr>
    </w:lvl>
    <w:lvl w:ilvl="6" w:tplc="7FA6958C">
      <w:numFmt w:val="bullet"/>
      <w:lvlText w:val="•"/>
      <w:lvlJc w:val="left"/>
      <w:pPr>
        <w:ind w:left="4098" w:hanging="245"/>
      </w:pPr>
      <w:rPr>
        <w:rFonts w:hint="default"/>
        <w:lang w:val="ru-RU" w:eastAsia="en-US" w:bidi="ar-SA"/>
      </w:rPr>
    </w:lvl>
    <w:lvl w:ilvl="7" w:tplc="7F9642A6">
      <w:numFmt w:val="bullet"/>
      <w:lvlText w:val="•"/>
      <w:lvlJc w:val="left"/>
      <w:pPr>
        <w:ind w:left="4744" w:hanging="245"/>
      </w:pPr>
      <w:rPr>
        <w:rFonts w:hint="default"/>
        <w:lang w:val="ru-RU" w:eastAsia="en-US" w:bidi="ar-SA"/>
      </w:rPr>
    </w:lvl>
    <w:lvl w:ilvl="8" w:tplc="6AB28F98">
      <w:numFmt w:val="bullet"/>
      <w:lvlText w:val="•"/>
      <w:lvlJc w:val="left"/>
      <w:pPr>
        <w:ind w:left="539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9AF"/>
    <w:rsid w:val="004A49AF"/>
    <w:rsid w:val="00C97FE4"/>
    <w:rsid w:val="00EF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9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9AF"/>
    <w:pPr>
      <w:ind w:left="115"/>
    </w:pPr>
    <w:rPr>
      <w:rFonts w:ascii="Microsoft Sans Serif" w:eastAsia="Microsoft Sans Serif" w:hAnsi="Microsoft Sans Serif" w:cs="Microsoft Sans Serif"/>
      <w:sz w:val="5"/>
      <w:szCs w:val="5"/>
    </w:rPr>
  </w:style>
  <w:style w:type="paragraph" w:customStyle="1" w:styleId="Heading1">
    <w:name w:val="Heading 1"/>
    <w:basedOn w:val="a"/>
    <w:uiPriority w:val="1"/>
    <w:qFormat/>
    <w:rsid w:val="004A49AF"/>
    <w:pPr>
      <w:outlineLvl w:val="1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Heading2">
    <w:name w:val="Heading 2"/>
    <w:basedOn w:val="a"/>
    <w:uiPriority w:val="1"/>
    <w:qFormat/>
    <w:rsid w:val="004A49AF"/>
    <w:pPr>
      <w:spacing w:line="70" w:lineRule="exact"/>
      <w:ind w:left="115"/>
      <w:outlineLvl w:val="2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rsid w:val="004A49AF"/>
    <w:pPr>
      <w:ind w:right="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A49AF"/>
  </w:style>
  <w:style w:type="paragraph" w:customStyle="1" w:styleId="TableParagraph">
    <w:name w:val="Table Paragraph"/>
    <w:basedOn w:val="a"/>
    <w:uiPriority w:val="1"/>
    <w:qFormat/>
    <w:rsid w:val="004A49AF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4228</Characters>
  <Application>Microsoft Office Word</Application>
  <DocSecurity>0</DocSecurity>
  <Lines>35</Lines>
  <Paragraphs>9</Paragraphs>
  <ScaleCrop>false</ScaleCrop>
  <Company>Grizli777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Индира Ильнатовна</cp:lastModifiedBy>
  <cp:revision>2</cp:revision>
  <cp:lastPrinted>2025-09-05T09:39:00Z</cp:lastPrinted>
  <dcterms:created xsi:type="dcterms:W3CDTF">2025-09-05T09:40:00Z</dcterms:created>
  <dcterms:modified xsi:type="dcterms:W3CDTF">2025-09-05T09:40:00Z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